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A4" w:rsidRPr="005321BA" w:rsidRDefault="007861A4" w:rsidP="007A471D">
      <w:pPr>
        <w:spacing w:after="0" w:line="240" w:lineRule="auto"/>
        <w:ind w:firstLine="426"/>
        <w:outlineLvl w:val="2"/>
        <w:rPr>
          <w:rFonts w:eastAsia="Times New Roman"/>
          <w:b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 xml:space="preserve">Беседа «НАРКОТИКИ – ПУТЬ </w:t>
      </w:r>
      <w:proofErr w:type="gramStart"/>
      <w:r w:rsidRPr="005321BA">
        <w:rPr>
          <w:rFonts w:eastAsia="Times New Roman"/>
          <w:b/>
          <w:color w:val="000000"/>
          <w:szCs w:val="24"/>
          <w:lang w:eastAsia="ru-RU"/>
        </w:rPr>
        <w:t>В</w:t>
      </w:r>
      <w:proofErr w:type="gramEnd"/>
      <w:r w:rsidRPr="005321BA">
        <w:rPr>
          <w:rFonts w:eastAsia="Times New Roman"/>
          <w:b/>
          <w:color w:val="000000"/>
          <w:szCs w:val="24"/>
          <w:lang w:eastAsia="ru-RU"/>
        </w:rPr>
        <w:t xml:space="preserve"> НИКУДА»</w:t>
      </w:r>
    </w:p>
    <w:p w:rsidR="005321BA" w:rsidRDefault="005321BA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>Цель:</w:t>
      </w:r>
      <w:r w:rsidR="005321BA">
        <w:rPr>
          <w:rFonts w:eastAsia="Times New Roman"/>
          <w:color w:val="000000"/>
          <w:szCs w:val="24"/>
          <w:lang w:eastAsia="ru-RU"/>
        </w:rPr>
        <w:t xml:space="preserve"> </w:t>
      </w:r>
      <w:r w:rsidRPr="007A471D">
        <w:rPr>
          <w:rFonts w:eastAsia="Times New Roman"/>
          <w:color w:val="000000"/>
          <w:szCs w:val="24"/>
          <w:lang w:eastAsia="ru-RU"/>
        </w:rPr>
        <w:t>способствовать формированию знаний о вреде наркомании.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>Задачи:</w:t>
      </w:r>
      <w:r w:rsidR="005321B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321BA" w:rsidRPr="005321BA">
        <w:rPr>
          <w:rFonts w:eastAsia="Times New Roman"/>
          <w:color w:val="000000"/>
          <w:szCs w:val="24"/>
          <w:lang w:eastAsia="ru-RU"/>
        </w:rPr>
        <w:t>ф</w:t>
      </w:r>
      <w:r w:rsidRPr="007A471D">
        <w:rPr>
          <w:rFonts w:eastAsia="Times New Roman"/>
          <w:color w:val="000000"/>
          <w:szCs w:val="24"/>
          <w:lang w:eastAsia="ru-RU"/>
        </w:rPr>
        <w:t>ормирование отношения к своему здоровью и здоровью окружающих как к важнейшей социальной ценности.</w:t>
      </w:r>
    </w:p>
    <w:p w:rsidR="005321BA" w:rsidRDefault="005321BA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5321BA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 xml:space="preserve">Ход </w:t>
      </w:r>
      <w:r w:rsidR="005321BA">
        <w:rPr>
          <w:rFonts w:eastAsia="Times New Roman"/>
          <w:b/>
          <w:color w:val="000000"/>
          <w:szCs w:val="24"/>
          <w:lang w:eastAsia="ru-RU"/>
        </w:rPr>
        <w:t>беседы: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В последнее время очень много говорят о наркоман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ии и ее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последствиях. Эта беда стала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всемирной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и найти пути ее решения достаточно сложно.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Ребята! Наркоманию называют чумой двадцать первого века, «белой смертью», и это – не преувеличение, потому что, кто приобщился к наркотику, фактически начать рыть себе могилу. Наркоман с момента приобщения в среднем живет всего 4-5 лет. А поскольку приобщение обычно происходит в подростковом или юношеском возрасте, становится понятным, почему не бывает пожилых наркоманов. Средний возраст российского наркомана, например, меньше 30 лет. По расчетам специалистов, сегодня в России насчитывается уже не менее 10 миллионов наркоманов. Медики говорят об эпидемии, если болезнью поражены 2-3 процента населения. Какую же тревогу надо бить сейчас, когда более 14 % населения, в основном молодежь наше будущее, вовлечены в наркоманию. Не будет преувеличением сказать, что нам как нации, как государству грозит гибель, если мы не остановим эту страшную эпидемию. Чтобы спастись от грозящей всем опасности,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нужно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прежде всего ее осознать. Знать с какой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стороны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может подойти беда и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каковы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ее последствия.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Для того чтобы не попасть в сети наркомании, вы должны хорошо понимать, как и почему идет вовлечение в наркоманию.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Исследования показали, что в первый раз наркотик предлагает, как правило «лучший друг», который уже попал в зависимость от наркотика и которому просто нужны компаньоны по добыче наркотиков или просто «товарищ по удовольствию».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Другой путь вовлечения в наркоманию это происки </w:t>
      </w:r>
      <w:proofErr w:type="spellStart"/>
      <w:r w:rsidRPr="007A471D">
        <w:rPr>
          <w:rFonts w:eastAsia="Times New Roman"/>
          <w:color w:val="000000"/>
          <w:szCs w:val="24"/>
          <w:lang w:eastAsia="ru-RU"/>
        </w:rPr>
        <w:t>наркодельцов</w:t>
      </w:r>
      <w:proofErr w:type="spellEnd"/>
      <w:r w:rsidRPr="007A471D">
        <w:rPr>
          <w:rFonts w:eastAsia="Times New Roman"/>
          <w:color w:val="000000"/>
          <w:szCs w:val="24"/>
          <w:lang w:eastAsia="ru-RU"/>
        </w:rPr>
        <w:t xml:space="preserve">. Именно они усиленно распространяют мифы о наркотиках, рассказывая, какие необычные ощущения испытывает наркоман, «забывая» при этом упомянуть главное: взамен придется отдать учебу, работу, друзей, родных, саму жизнь. Чтобы привлечь новые жертвы, </w:t>
      </w:r>
      <w:proofErr w:type="spellStart"/>
      <w:r w:rsidRPr="007A471D">
        <w:rPr>
          <w:rFonts w:eastAsia="Times New Roman"/>
          <w:color w:val="000000"/>
          <w:szCs w:val="24"/>
          <w:lang w:eastAsia="ru-RU"/>
        </w:rPr>
        <w:t>наркодельцы</w:t>
      </w:r>
      <w:proofErr w:type="spellEnd"/>
      <w:r w:rsidRPr="007A471D">
        <w:rPr>
          <w:rFonts w:eastAsia="Times New Roman"/>
          <w:color w:val="000000"/>
          <w:szCs w:val="24"/>
          <w:lang w:eastAsia="ru-RU"/>
        </w:rPr>
        <w:t xml:space="preserve"> прикидываются «добренькими» дядями и тетями, дают первую дозу бесплатно или почти за бесценок, так как прекрасно знают, что вскоре вы попадете в такую зависимость от их щедрот, что мать родную продадите, лишь бы достать деньги на очередную дозу.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Но одна из главных причин развития наркомании в России - наркомафия. Ни для кого не секрет, что продажа и производство наркотиков - самый прибыльный бизнес</w:t>
      </w:r>
    </w:p>
    <w:p w:rsidR="005321BA" w:rsidRDefault="005321BA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5321BA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>Наркотики и здоровье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Наркотики приносят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вред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прежде всего здоровью наркомана. Наркомания ведет к крайнему истощению организма, значительной потере массы тела и упадку физических сил. Отравление организма становится причиной отравления внутренних органов, особенно печени и почек. Самая распространенная болезнь среди наркоманов - гепатит. Большинство самых опасных болезней передается через кровь, а наркоманы, которые употребляют наркотики внутривенно, постоянно сталкиваются с кровью. Почти все наркоманы колются в группах или сообществах по 4-8 человек. Они вместе покупают наркотики и зарабатывают на них деньги, колются разными шприцами, но из общей дозы, или все одним шприцем. Очевидно, что вероятность не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заразиться болезнью соседа практически равна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нулю. Кроме того, если наркоман употребляет опий, то он, как правило, покупает уже готовый раствор у продавца, который набирает каждую дозу из общего котла, шприцами "клиента". Здесь можно заразиться всем, чем угодно, включая СПИД. Однако болезнь можно получить, даже если наркоман колется или нюхает один. Это связано с героином и кокаином: дельцы, получая товар, как правило, подмешивают в него стиральный порошок или сахарную пудру (в этом случае после двухмесячного употребления такого товара, наркоману гарантирован сахарный диабет).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lastRenderedPageBreak/>
        <w:t xml:space="preserve">Вообще чистого товара не бывает: всегда есть доля примесей, и это опасно для наркомана, ведь если он покупал товар у одного продавца, и вдруг купил у другого и у него наркотик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более очищенный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>, то есть вероятность передозировки, которая может привести к летальному исходу.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Кора головного мозга отмирает через 7 минут!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Конечно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не вся кора отмирает сразу, это медленный процесс, поэтому многие остаются жить. Но те, кто выживают, уже неполноценные люди. Есть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такие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, которые уже не могут двигаться, реагировать, мыслить. Их мозг может управлять только физиологическими процессами: они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будут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есть, если их накормят, они не умеют пользоваться предметами, не умеют говорить и существуют они, как "овощ": пищу таким вводят через трубки, нередко и дышат они тоже с помощью аппарата. Убить их никто не в праве, а сами они это сделать не могут, и такое существование может длиться годами...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В фазе порока у наркомана появляется полное безразличие к другим людям и окружению, умственное отупение и снижение интеллекта. Человек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становится примитивно эгоистичен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Единственный стимул деятельности, к сожалению, все менее координируемой - стремление к одурманиванию и страх перед "ломкой" (ломкой называется физическое состояние организма человека, когда особые железы мозга не вырабатывают морфин, подавляющий болевые ощущения в суставах и тканях.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Как только человек начинает вводить морфины в организм искусственным путем, железы перестают работать, так как организм и без этого получает морфин).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Отсутствие наркотика ведет к раздражительности и нервозности, появляется сильное беспокойство, и нередко мысли о самоубийстве. Человек уже не в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состоянии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чем либо заниматься. Наркоман теряет остатки человеческого достоинства и как безвольная кукла, соглашается на любое унижение, на любую мерзость, чтобы добыть очередную дозу. В результате длительного употребления наркотика наркоман теряет некоторые высшие чувства и нравственную сдержанность. Появляются наглость и нечестность, угасают жизненные цели, интересы и надежды и даже некоторые естественные влечения.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За последний год количество ВИЧ-инфицированных увеличилось в ШЕСТЬ раз.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Произошло это за счет того, что вирус попал в среду наркоманов. 80% из числа вновь заразившихся составляют наркоманы.</w:t>
      </w:r>
    </w:p>
    <w:p w:rsidR="005321BA" w:rsidRDefault="005321BA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5321BA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5321BA">
        <w:rPr>
          <w:rFonts w:eastAsia="Times New Roman"/>
          <w:b/>
          <w:color w:val="000000"/>
          <w:szCs w:val="24"/>
          <w:lang w:eastAsia="ru-RU"/>
        </w:rPr>
        <w:t>Что такое наркомания?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“Нарке”- означает недвижимость (от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древнегреческого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>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От чего люди становятся наркоманами?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смелых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</w:t>
      </w:r>
      <w:proofErr w:type="gramStart"/>
      <w:r w:rsidRPr="007A471D">
        <w:rPr>
          <w:rFonts w:eastAsia="Times New Roman"/>
          <w:color w:val="000000"/>
          <w:szCs w:val="24"/>
          <w:lang w:eastAsia="ru-RU"/>
        </w:rPr>
        <w:t>сними никто не может</w:t>
      </w:r>
      <w:proofErr w:type="gramEnd"/>
      <w:r w:rsidRPr="007A471D">
        <w:rPr>
          <w:rFonts w:eastAsia="Times New Roman"/>
          <w:color w:val="000000"/>
          <w:szCs w:val="24"/>
          <w:lang w:eastAsia="ru-RU"/>
        </w:rPr>
        <w:t xml:space="preserve"> справиться.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Кто такой наркоман?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 xml:space="preserve">Наркоман – «пещерный»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</w:t>
      </w:r>
      <w:r w:rsidRPr="007A471D">
        <w:rPr>
          <w:rFonts w:eastAsia="Times New Roman"/>
          <w:color w:val="000000"/>
          <w:szCs w:val="24"/>
          <w:lang w:eastAsia="ru-RU"/>
        </w:rPr>
        <w:lastRenderedPageBreak/>
        <w:t>рождаются больные дети. Попробовав наркотики 1 раз, человек становиться обреченным на постоянное их употребление и короткую жизнь.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Какие изменения происходят с людьми,</w:t>
      </w:r>
      <w:r w:rsidR="007A471D" w:rsidRPr="007A47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7A471D">
        <w:rPr>
          <w:rFonts w:eastAsia="Times New Roman"/>
          <w:b/>
          <w:color w:val="000000"/>
          <w:szCs w:val="24"/>
          <w:lang w:eastAsia="ru-RU"/>
        </w:rPr>
        <w:t>употребляющими наркотики?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Почему, попробовав 1 раз наркотик,</w:t>
      </w:r>
      <w:r w:rsidR="007A471D" w:rsidRPr="007A47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7A471D">
        <w:rPr>
          <w:rFonts w:eastAsia="Times New Roman"/>
          <w:b/>
          <w:color w:val="000000"/>
          <w:szCs w:val="24"/>
          <w:lang w:eastAsia="ru-RU"/>
        </w:rPr>
        <w:t>человек навсегда становится наркоманом?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- Спасите! Умираю! Доктор укол! Черви белые черви грызут меня!”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Это наркоман.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Почему преступления часто совершают наркоманы?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Как в нашей стране борются с наркоманией?</w:t>
      </w: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сажают в тюрьму.</w:t>
      </w:r>
    </w:p>
    <w:p w:rsidR="007A471D" w:rsidRDefault="007A471D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</w:p>
    <w:p w:rsidR="007861A4" w:rsidRPr="007A471D" w:rsidRDefault="007861A4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7A471D">
        <w:rPr>
          <w:rFonts w:eastAsia="Times New Roman"/>
          <w:b/>
          <w:color w:val="000000"/>
          <w:szCs w:val="24"/>
          <w:lang w:eastAsia="ru-RU"/>
        </w:rPr>
        <w:t>Как можно избежать наркомании?</w:t>
      </w:r>
    </w:p>
    <w:p w:rsidR="007861A4" w:rsidRDefault="007861A4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  <w:r w:rsidRPr="007A471D">
        <w:rPr>
          <w:rFonts w:eastAsia="Times New Roman"/>
          <w:color w:val="000000"/>
          <w:szCs w:val="24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026A16" w:rsidRDefault="00026A16" w:rsidP="007A471D">
      <w:pPr>
        <w:spacing w:after="0" w:line="240" w:lineRule="auto"/>
        <w:ind w:firstLine="426"/>
        <w:rPr>
          <w:rFonts w:eastAsia="Times New Roman"/>
          <w:color w:val="000000"/>
          <w:szCs w:val="24"/>
          <w:lang w:eastAsia="ru-RU"/>
        </w:rPr>
      </w:pPr>
    </w:p>
    <w:p w:rsidR="00026A16" w:rsidRPr="00026A16" w:rsidRDefault="00026A16" w:rsidP="007A471D">
      <w:pPr>
        <w:spacing w:after="0" w:line="240" w:lineRule="auto"/>
        <w:ind w:firstLine="426"/>
        <w:rPr>
          <w:rFonts w:eastAsia="Times New Roman"/>
          <w:b/>
          <w:color w:val="000000"/>
          <w:szCs w:val="24"/>
          <w:lang w:eastAsia="ru-RU"/>
        </w:rPr>
      </w:pPr>
      <w:r w:rsidRPr="00026A16">
        <w:rPr>
          <w:rFonts w:eastAsia="Times New Roman"/>
          <w:b/>
          <w:color w:val="000000"/>
          <w:szCs w:val="24"/>
          <w:lang w:eastAsia="ru-RU"/>
        </w:rPr>
        <w:t>Видеоролик о вреде наркотиков</w:t>
      </w:r>
    </w:p>
    <w:p w:rsidR="0098630D" w:rsidRPr="007A471D" w:rsidRDefault="00420852" w:rsidP="007A471D">
      <w:pPr>
        <w:spacing w:after="0"/>
        <w:ind w:firstLine="426"/>
        <w:rPr>
          <w:szCs w:val="24"/>
        </w:rPr>
      </w:pPr>
      <w:bookmarkStart w:id="0" w:name="_GoBack"/>
      <w:bookmarkEnd w:id="0"/>
    </w:p>
    <w:sectPr w:rsidR="0098630D" w:rsidRPr="007A471D" w:rsidSect="00026A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4"/>
    <w:rsid w:val="00026A16"/>
    <w:rsid w:val="000E7942"/>
    <w:rsid w:val="000F64B8"/>
    <w:rsid w:val="00420852"/>
    <w:rsid w:val="005321BA"/>
    <w:rsid w:val="007861A4"/>
    <w:rsid w:val="007A471D"/>
    <w:rsid w:val="00A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1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1A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1A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1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1A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1A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2</cp:revision>
  <dcterms:created xsi:type="dcterms:W3CDTF">2020-09-16T05:44:00Z</dcterms:created>
  <dcterms:modified xsi:type="dcterms:W3CDTF">2020-09-16T06:09:00Z</dcterms:modified>
</cp:coreProperties>
</file>