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01" w:rsidRPr="007515FA" w:rsidRDefault="00DC5601" w:rsidP="00DC560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</w:pPr>
      <w:r w:rsidRPr="007515F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МУНИЦИПАЛЬНОЕ БЮДЖЕТНОЕ УЧРЕЖДЕНИЕ ДОПОЛНИТЕЛЬНОГО ОБРАЗОВАНИЯ</w:t>
      </w:r>
    </w:p>
    <w:p w:rsidR="00DC5601" w:rsidRPr="007515FA" w:rsidRDefault="00DC5601" w:rsidP="00DC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7515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«Ермаковский центр дополнительного образования»</w:t>
      </w:r>
    </w:p>
    <w:p w:rsidR="00DC5601" w:rsidRPr="007515FA" w:rsidRDefault="00DC5601" w:rsidP="00DC56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15FA">
        <w:rPr>
          <w:rFonts w:ascii="Times New Roman" w:eastAsia="Times New Roman" w:hAnsi="Times New Roman" w:cs="Times New Roman"/>
          <w:lang w:eastAsia="ru-RU"/>
        </w:rPr>
        <w:t xml:space="preserve">Красноярский край, Ермаковский район, с. Ермаковское, ул. </w:t>
      </w:r>
      <w:proofErr w:type="spellStart"/>
      <w:r w:rsidRPr="007515FA">
        <w:rPr>
          <w:rFonts w:ascii="Times New Roman" w:eastAsia="Times New Roman" w:hAnsi="Times New Roman" w:cs="Times New Roman"/>
          <w:lang w:eastAsia="ru-RU"/>
        </w:rPr>
        <w:t>Щетинкина</w:t>
      </w:r>
      <w:proofErr w:type="spellEnd"/>
      <w:r w:rsidRPr="007515FA">
        <w:rPr>
          <w:rFonts w:ascii="Times New Roman" w:eastAsia="Times New Roman" w:hAnsi="Times New Roman" w:cs="Times New Roman"/>
          <w:lang w:eastAsia="ru-RU"/>
        </w:rPr>
        <w:t xml:space="preserve"> -11, </w:t>
      </w:r>
    </w:p>
    <w:p w:rsidR="00DC5601" w:rsidRPr="007515FA" w:rsidRDefault="00DC5601" w:rsidP="00DC56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15FA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тел: 8(39138) -2-12-22, 8(39138) – 2-48 – 98,</w:t>
      </w:r>
      <w:r w:rsidRPr="007515FA">
        <w:rPr>
          <w:rFonts w:ascii="Times New Roman" w:eastAsia="Times New Roman" w:hAnsi="Times New Roman" w:cs="Times New Roman"/>
          <w:lang w:eastAsia="ru-RU"/>
        </w:rPr>
        <w:t xml:space="preserve">электронная почта:  </w:t>
      </w:r>
      <w:hyperlink r:id="rId7" w:history="1">
        <w:r w:rsidRPr="007515F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erm</w:t>
        </w:r>
        <w:r w:rsidRPr="007515F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cdo</w:t>
        </w:r>
        <w:r w:rsidRPr="007515F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@mail.ru</w:t>
        </w:r>
      </w:hyperlink>
    </w:p>
    <w:p w:rsidR="00DC5601" w:rsidRPr="007515FA" w:rsidRDefault="009353AD" w:rsidP="00DC560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E8A123" wp14:editId="3E7AAF1B">
            <wp:simplePos x="0" y="0"/>
            <wp:positionH relativeFrom="column">
              <wp:posOffset>2985770</wp:posOffset>
            </wp:positionH>
            <wp:positionV relativeFrom="paragraph">
              <wp:posOffset>60325</wp:posOffset>
            </wp:positionV>
            <wp:extent cx="1419860" cy="1409065"/>
            <wp:effectExtent l="0" t="0" r="0" b="0"/>
            <wp:wrapNone/>
            <wp:docPr id="1" name="Рисунок 1" descr="C:\Users\ИКТ7\Desktop\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7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601" w:rsidRPr="007515FA" w:rsidRDefault="00DC5601" w:rsidP="00DC5601">
      <w:pPr>
        <w:framePr w:w="4338" w:h="1441" w:hRule="exact" w:wrap="around" w:vAnchor="page" w:hAnchor="page" w:x="931" w:y="277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«ПРИНЯТО»</w:t>
      </w:r>
    </w:p>
    <w:p w:rsidR="00DC5601" w:rsidRPr="007515FA" w:rsidRDefault="00DC5601" w:rsidP="00DC5601">
      <w:pPr>
        <w:framePr w:w="4338" w:h="1441" w:hRule="exact" w:wrap="around" w:vAnchor="page" w:hAnchor="page" w:x="931" w:y="2776"/>
        <w:tabs>
          <w:tab w:val="left" w:pos="1831"/>
          <w:tab w:val="left" w:pos="2825"/>
          <w:tab w:val="left" w:leader="underscore" w:pos="3324"/>
        </w:tabs>
        <w:spacing w:after="0" w:line="240" w:lineRule="auto"/>
        <w:ind w:left="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Педагогическим советом </w:t>
      </w:r>
    </w:p>
    <w:p w:rsidR="00DC5601" w:rsidRPr="007515FA" w:rsidRDefault="00DC5601" w:rsidP="00DC5601">
      <w:pPr>
        <w:framePr w:w="4338" w:h="1441" w:hRule="exact" w:wrap="around" w:vAnchor="page" w:hAnchor="page" w:x="931" w:y="2776"/>
        <w:tabs>
          <w:tab w:val="left" w:pos="1831"/>
          <w:tab w:val="left" w:pos="2825"/>
          <w:tab w:val="left" w:leader="underscore" w:pos="3324"/>
        </w:tabs>
        <w:spacing w:after="0" w:line="240" w:lineRule="auto"/>
        <w:ind w:left="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МБУДО «Ермаковский центр дополнительного образования»</w:t>
      </w:r>
    </w:p>
    <w:p w:rsidR="00DC5601" w:rsidRPr="007515FA" w:rsidRDefault="00DC5601" w:rsidP="00DC5601">
      <w:pPr>
        <w:framePr w:w="4338" w:h="1441" w:hRule="exact" w:wrap="around" w:vAnchor="page" w:hAnchor="page" w:x="931" w:y="2776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4390" w:rsidRPr="007515FA" w:rsidRDefault="00F24390" w:rsidP="00F24390">
      <w:pPr>
        <w:framePr w:w="4561" w:h="2176" w:hRule="exact" w:wrap="around" w:vAnchor="page" w:hAnchor="page" w:x="6608" w:y="2806"/>
        <w:tabs>
          <w:tab w:val="left" w:pos="1831"/>
          <w:tab w:val="left" w:pos="2825"/>
          <w:tab w:val="left" w:leader="underscore" w:pos="3324"/>
        </w:tabs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F24390" w:rsidRPr="007515FA" w:rsidRDefault="00F24390" w:rsidP="00F24390">
      <w:pPr>
        <w:framePr w:w="4561" w:h="2176" w:hRule="exact" w:wrap="around" w:vAnchor="page" w:hAnchor="page" w:x="6608" w:y="2806"/>
        <w:tabs>
          <w:tab w:val="left" w:pos="1831"/>
          <w:tab w:val="left" w:pos="2825"/>
          <w:tab w:val="left" w:leader="underscore" w:pos="3324"/>
        </w:tabs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МБУДО «Ермаковский центр дополнительного образования»</w:t>
      </w:r>
    </w:p>
    <w:p w:rsidR="00F24390" w:rsidRDefault="00F24390" w:rsidP="00F24390">
      <w:pPr>
        <w:framePr w:w="4561" w:h="2176" w:hRule="exact" w:wrap="around" w:vAnchor="page" w:hAnchor="page" w:x="6608" w:y="2806"/>
        <w:tabs>
          <w:tab w:val="left" w:pos="1831"/>
          <w:tab w:val="left" w:pos="2825"/>
          <w:tab w:val="left" w:leader="underscore" w:pos="3324"/>
        </w:tabs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_______________ </w:t>
      </w: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Л.А. Веселова</w:t>
      </w:r>
    </w:p>
    <w:p w:rsidR="00F24390" w:rsidRPr="007515FA" w:rsidRDefault="00F24390" w:rsidP="00F24390">
      <w:pPr>
        <w:framePr w:w="4561" w:h="2176" w:hRule="exact" w:wrap="around" w:vAnchor="page" w:hAnchor="page" w:x="6608" w:y="2806"/>
        <w:tabs>
          <w:tab w:val="left" w:pos="1831"/>
          <w:tab w:val="left" w:pos="2825"/>
          <w:tab w:val="left" w:leader="underscore" w:pos="3324"/>
        </w:tabs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№ </w:t>
      </w:r>
      <w:r w:rsidR="00935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203-уч</w:t>
      </w:r>
      <w:r w:rsidRPr="00D7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от </w:t>
      </w:r>
      <w:r w:rsidR="00E25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09.06.</w:t>
      </w:r>
      <w:r w:rsidRPr="00D7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 года</w:t>
      </w:r>
    </w:p>
    <w:p w:rsidR="00DC5601" w:rsidRPr="007515FA" w:rsidRDefault="00DC5601" w:rsidP="00DC56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</w:p>
    <w:p w:rsidR="00D70CA8" w:rsidRPr="007515FA" w:rsidRDefault="00D70CA8" w:rsidP="00D70CA8">
      <w:pPr>
        <w:framePr w:wrap="around" w:vAnchor="page" w:hAnchor="page" w:x="933" w:y="3762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0CA8" w:rsidRPr="007515FA" w:rsidRDefault="00D70CA8" w:rsidP="00D70CA8">
      <w:pPr>
        <w:framePr w:wrap="around" w:vAnchor="page" w:hAnchor="page" w:x="933" w:y="3762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</w:t>
      </w:r>
      <w:r w:rsidR="00935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токол №</w:t>
      </w:r>
      <w:r w:rsidR="00E25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5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 от «29» мая  </w:t>
      </w:r>
      <w:r w:rsidRPr="00CD75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20 </w:t>
      </w:r>
      <w:r w:rsidRPr="00CD75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</w:t>
      </w:r>
      <w:r w:rsidRPr="0075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C5601" w:rsidRPr="007515FA" w:rsidRDefault="00DC5601" w:rsidP="00DC56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</w:pPr>
    </w:p>
    <w:p w:rsidR="00DC5601" w:rsidRPr="007515FA" w:rsidRDefault="00DC5601" w:rsidP="00DC5601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DC5601" w:rsidRPr="007515FA" w:rsidRDefault="00DC5601" w:rsidP="00EB22AD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DC5601" w:rsidRPr="007515FA" w:rsidRDefault="00DC5601" w:rsidP="00DC5601">
      <w:pPr>
        <w:spacing w:after="240" w:line="240" w:lineRule="auto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</w:p>
    <w:p w:rsidR="00DC5601" w:rsidRPr="007515FA" w:rsidRDefault="00DC5601" w:rsidP="00DC56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</w:p>
    <w:p w:rsidR="00DC5601" w:rsidRPr="007515FA" w:rsidRDefault="00DC5601" w:rsidP="00DC56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</w:pPr>
    </w:p>
    <w:p w:rsidR="00DC5601" w:rsidRPr="007515FA" w:rsidRDefault="00DC5601" w:rsidP="00DC5601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DC5601" w:rsidRPr="007515FA" w:rsidRDefault="00DC5601" w:rsidP="00DC5601">
      <w:pPr>
        <w:spacing w:after="128" w:line="190" w:lineRule="exact"/>
        <w:ind w:right="1959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</w:p>
    <w:p w:rsidR="00DC5601" w:rsidRPr="007515FA" w:rsidRDefault="00DC5601" w:rsidP="00DC5601">
      <w:pPr>
        <w:spacing w:after="128" w:line="190" w:lineRule="exact"/>
        <w:ind w:right="195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5E1" w:rsidRPr="00F24390" w:rsidRDefault="00CD75E1" w:rsidP="00CD75E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4390">
        <w:rPr>
          <w:rFonts w:ascii="Times New Roman" w:eastAsia="Times New Roman" w:hAnsi="Times New Roman" w:cs="Times New Roman"/>
          <w:b/>
          <w:lang w:eastAsia="ru-RU"/>
        </w:rPr>
        <w:t xml:space="preserve">АДАПТИРОВАННАЯ  ИНДИВИДУАЛЬНАЯ  </w:t>
      </w:r>
    </w:p>
    <w:p w:rsidR="00CD75E1" w:rsidRPr="00F24390" w:rsidRDefault="00CD75E1" w:rsidP="00CD75E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F2439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ДОПОЛНИТЕЛЬНАЯ ОБЩЕОБРАЗОВАТЕЛЬНАЯ </w:t>
      </w:r>
    </w:p>
    <w:p w:rsidR="00CD75E1" w:rsidRDefault="00CD75E1" w:rsidP="00CD75E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2439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ОБЩЕРАЗВИВАЮЩАЯ  ПРОГРАММА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</w:p>
    <w:p w:rsidR="00CD75E1" w:rsidRPr="00CD75E1" w:rsidRDefault="00D70CA8" w:rsidP="00CD75E1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8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5E1" w:rsidRPr="0008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D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Надежда</w:t>
      </w:r>
      <w:r w:rsidR="00CD75E1" w:rsidRPr="0008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C5601" w:rsidRPr="004C6AF4" w:rsidRDefault="00DC5601" w:rsidP="00CD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5601" w:rsidRPr="007515FA" w:rsidRDefault="00DC5601" w:rsidP="00DC5601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7515FA">
        <w:rPr>
          <w:rFonts w:ascii="Calibri" w:eastAsia="Times New Roman" w:hAnsi="Calibri" w:cs="Times New Roman"/>
          <w:lang w:eastAsia="ru-RU"/>
        </w:rPr>
        <w:br/>
      </w:r>
    </w:p>
    <w:p w:rsidR="00C733BD" w:rsidRDefault="00C733BD" w:rsidP="00C733B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733BD" w:rsidRDefault="00C733BD" w:rsidP="00C733B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733BD" w:rsidRPr="00D70CA8" w:rsidRDefault="00AA1B80" w:rsidP="00D70CA8">
      <w:pPr>
        <w:pStyle w:val="aa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70CA8">
        <w:rPr>
          <w:rFonts w:ascii="Times New Roman" w:hAnsi="Times New Roman" w:cs="Times New Roman"/>
          <w:sz w:val="28"/>
          <w:szCs w:val="28"/>
          <w:lang w:eastAsia="ru-RU"/>
        </w:rPr>
        <w:t>Срок реализации – 1</w:t>
      </w:r>
      <w:r w:rsidR="00CD75E1" w:rsidRPr="00D70CA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DC5601" w:rsidRPr="00D70CA8" w:rsidRDefault="00457AC1" w:rsidP="00D70CA8">
      <w:pPr>
        <w:pStyle w:val="aa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70CA8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D70CA8">
        <w:rPr>
          <w:rFonts w:ascii="Times New Roman" w:hAnsi="Times New Roman" w:cs="Times New Roman"/>
          <w:sz w:val="28"/>
          <w:szCs w:val="28"/>
          <w:lang w:eastAsia="ru-RU"/>
        </w:rPr>
        <w:t>обучающего</w:t>
      </w:r>
      <w:r w:rsidR="00CD75E1" w:rsidRPr="00D70CA8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CD75E1" w:rsidRPr="00D70C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70CA8">
        <w:rPr>
          <w:rFonts w:ascii="Times New Roman" w:hAnsi="Times New Roman" w:cs="Times New Roman"/>
          <w:sz w:val="28"/>
          <w:szCs w:val="28"/>
          <w:lang w:eastAsia="ru-RU"/>
        </w:rPr>
        <w:t>старше 18 лет</w:t>
      </w:r>
      <w:r w:rsidR="00DC5601" w:rsidRPr="00D70C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5601" w:rsidRPr="007515FA" w:rsidRDefault="00DC5601" w:rsidP="00DC5601">
      <w:pPr>
        <w:spacing w:after="24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DC5601" w:rsidRPr="007515FA" w:rsidRDefault="00DC5601" w:rsidP="00DC56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C5601" w:rsidRPr="007515FA" w:rsidRDefault="00DC5601" w:rsidP="00DC560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C5601" w:rsidRPr="00D70CA8" w:rsidRDefault="00D70CA8" w:rsidP="00DC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76552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5601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оставитель:</w:t>
      </w:r>
      <w:r w:rsidR="00DC5601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7D8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="00DC5601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Резвицкая</w:t>
      </w:r>
      <w:proofErr w:type="spellEnd"/>
      <w:r w:rsidR="00DC5601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Николаевна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DC5601" w:rsidRPr="00D70CA8" w:rsidRDefault="00A927D8" w:rsidP="00DC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C5601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DC5601" w:rsidRPr="00D70CA8" w:rsidRDefault="00DC5601" w:rsidP="00DC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01" w:rsidRPr="00D70CA8" w:rsidRDefault="00DC5601" w:rsidP="00DC5601">
      <w:pPr>
        <w:rPr>
          <w:rFonts w:ascii="Times New Roman" w:hAnsi="Times New Roman" w:cs="Times New Roman"/>
          <w:b/>
          <w:sz w:val="28"/>
          <w:szCs w:val="28"/>
        </w:rPr>
      </w:pPr>
    </w:p>
    <w:p w:rsidR="00EB22AD" w:rsidRDefault="00EB22AD" w:rsidP="00DC5601">
      <w:pPr>
        <w:rPr>
          <w:rFonts w:ascii="Times New Roman" w:hAnsi="Times New Roman" w:cs="Times New Roman"/>
          <w:b/>
          <w:sz w:val="28"/>
          <w:szCs w:val="28"/>
        </w:rPr>
      </w:pPr>
    </w:p>
    <w:p w:rsidR="00E25620" w:rsidRPr="00D70CA8" w:rsidRDefault="00E25620" w:rsidP="00DC56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22AD" w:rsidRPr="00D70CA8" w:rsidRDefault="00EB22AD" w:rsidP="00DC5601">
      <w:pPr>
        <w:rPr>
          <w:rFonts w:ascii="Times New Roman" w:hAnsi="Times New Roman" w:cs="Times New Roman"/>
          <w:b/>
          <w:sz w:val="28"/>
          <w:szCs w:val="28"/>
        </w:rPr>
      </w:pPr>
    </w:p>
    <w:p w:rsidR="00DC5601" w:rsidRPr="00D70CA8" w:rsidRDefault="00D70CA8" w:rsidP="00DC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7D8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A927D8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рмаковское</w:t>
      </w:r>
      <w:proofErr w:type="spellEnd"/>
      <w:r w:rsidR="00A927D8" w:rsidRPr="00D70CA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</w:p>
    <w:p w:rsidR="004C6AF4" w:rsidRDefault="004C6AF4" w:rsidP="004C6AF4">
      <w:pPr>
        <w:tabs>
          <w:tab w:val="left" w:pos="9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CA8" w:rsidRDefault="00D70CA8" w:rsidP="004C6AF4">
      <w:pPr>
        <w:tabs>
          <w:tab w:val="left" w:pos="98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CBE" w:rsidRPr="00D70CA8" w:rsidRDefault="00620CBE" w:rsidP="004C6AF4">
      <w:pPr>
        <w:tabs>
          <w:tab w:val="left" w:pos="9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B22AD" w:rsidRPr="004B5AAB" w:rsidRDefault="00EB22AD" w:rsidP="004C6AF4">
      <w:pPr>
        <w:tabs>
          <w:tab w:val="left" w:pos="9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CBE" w:rsidRPr="004B5AAB" w:rsidRDefault="008F68B9" w:rsidP="00EB22A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2222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индивидуальная  дополнительная общеобразовательная общеразвивающая программа</w:t>
      </w:r>
      <w:r w:rsidR="00320CE7"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«Надежда</w:t>
      </w:r>
      <w:r w:rsidR="00620CBE"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» разработана согласно </w:t>
      </w:r>
      <w:r w:rsidR="00620CBE" w:rsidRPr="004B5AAB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требованиям следующих</w:t>
      </w:r>
      <w:r w:rsidR="00620CBE" w:rsidRPr="004B5AA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нормативных документов:</w:t>
      </w:r>
    </w:p>
    <w:p w:rsidR="00620CBE" w:rsidRPr="004B5AAB" w:rsidRDefault="00620CBE" w:rsidP="00D42D65">
      <w:pPr>
        <w:pStyle w:val="a4"/>
        <w:numPr>
          <w:ilvl w:val="0"/>
          <w:numId w:val="4"/>
        </w:numPr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 273- ФЗ.</w:t>
      </w:r>
    </w:p>
    <w:p w:rsidR="00620CBE" w:rsidRPr="00525C0C" w:rsidRDefault="00620CBE" w:rsidP="00D42D65">
      <w:pPr>
        <w:pStyle w:val="a4"/>
        <w:numPr>
          <w:ilvl w:val="0"/>
          <w:numId w:val="4"/>
        </w:numPr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525C0C" w:rsidRPr="00A927D8" w:rsidRDefault="00525C0C" w:rsidP="00525C0C">
      <w:pPr>
        <w:pStyle w:val="11"/>
        <w:numPr>
          <w:ilvl w:val="0"/>
          <w:numId w:val="4"/>
        </w:numPr>
        <w:tabs>
          <w:tab w:val="left" w:pos="740"/>
        </w:tabs>
        <w:spacing w:before="0" w:line="276" w:lineRule="auto"/>
        <w:ind w:right="80"/>
        <w:jc w:val="both"/>
        <w:rPr>
          <w:sz w:val="24"/>
          <w:szCs w:val="24"/>
        </w:rPr>
      </w:pPr>
      <w:r w:rsidRPr="00A927D8">
        <w:rPr>
          <w:sz w:val="24"/>
          <w:szCs w:val="24"/>
        </w:rPr>
        <w:t>План мероприятий по реализации Концепции развития дополнительного образования детей (распоряжение Правительства РФ от 24.04.2015 г. № 729-р);</w:t>
      </w:r>
    </w:p>
    <w:p w:rsidR="00620CBE" w:rsidRPr="004B5AAB" w:rsidRDefault="00620CBE" w:rsidP="00D42D65">
      <w:pPr>
        <w:pStyle w:val="a4"/>
        <w:numPr>
          <w:ilvl w:val="0"/>
          <w:numId w:val="4"/>
        </w:numPr>
        <w:spacing w:after="0" w:line="322" w:lineRule="exact"/>
        <w:ind w:right="7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spellStart"/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СанПин</w:t>
      </w:r>
      <w:proofErr w:type="spellEnd"/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к устройству, </w:t>
      </w:r>
      <w:r w:rsidR="00320CE7"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содержанию и организации режима </w:t>
      </w:r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</w:t>
      </w:r>
      <w:r w:rsidRPr="004B5AAB">
        <w:rPr>
          <w:rFonts w:ascii="Times New Roman" w:eastAsia="Times New Roman" w:hAnsi="Times New Roman" w:cs="Times New Roman"/>
          <w:spacing w:val="34"/>
          <w:sz w:val="24"/>
          <w:szCs w:val="24"/>
          <w:shd w:val="clear" w:color="auto" w:fill="FFFFFF"/>
        </w:rPr>
        <w:t>№41)</w:t>
      </w:r>
    </w:p>
    <w:p w:rsidR="007113E2" w:rsidRPr="004B5AAB" w:rsidRDefault="00C733BD" w:rsidP="00C733BD">
      <w:pPr>
        <w:pStyle w:val="11"/>
        <w:numPr>
          <w:ilvl w:val="0"/>
          <w:numId w:val="4"/>
        </w:numPr>
        <w:shd w:val="clear" w:color="auto" w:fill="auto"/>
        <w:spacing w:before="0" w:after="0" w:line="322" w:lineRule="exact"/>
        <w:ind w:right="700"/>
        <w:jc w:val="both"/>
        <w:rPr>
          <w:sz w:val="24"/>
          <w:szCs w:val="24"/>
        </w:rPr>
      </w:pPr>
      <w:r w:rsidRPr="004B5AAB">
        <w:rPr>
          <w:sz w:val="24"/>
          <w:szCs w:val="24"/>
        </w:rPr>
        <w:t xml:space="preserve">Порядком организации и осуществления образовательной деятельности по дополнительным программам, утвержденным приказом </w:t>
      </w:r>
      <w:proofErr w:type="spellStart"/>
      <w:r w:rsidRPr="004B5AAB">
        <w:rPr>
          <w:sz w:val="24"/>
          <w:szCs w:val="24"/>
        </w:rPr>
        <w:t>Минпросвещения</w:t>
      </w:r>
      <w:proofErr w:type="spellEnd"/>
      <w:r w:rsidRPr="004B5AAB">
        <w:rPr>
          <w:sz w:val="24"/>
          <w:szCs w:val="24"/>
        </w:rPr>
        <w:t xml:space="preserve"> России от 09.11.2018 г. № 196</w:t>
      </w:r>
    </w:p>
    <w:p w:rsidR="00620CBE" w:rsidRPr="00525C0C" w:rsidRDefault="00620CBE" w:rsidP="00D42D65">
      <w:pPr>
        <w:pStyle w:val="a4"/>
        <w:numPr>
          <w:ilvl w:val="0"/>
          <w:numId w:val="4"/>
        </w:numPr>
        <w:spacing w:after="0" w:line="322" w:lineRule="exact"/>
        <w:ind w:right="7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Стратегия развития воспитания в Российской Федерации на период до</w:t>
      </w:r>
      <w:r w:rsidRPr="004B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года (утверждена Распоряжением Правительства Российской Федерации от</w:t>
      </w:r>
      <w:r w:rsidRPr="004B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29</w:t>
      </w:r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мая</w:t>
      </w:r>
      <w:r w:rsidRPr="004B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Pr="004B5AA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г.</w:t>
      </w:r>
      <w:r w:rsidRPr="004B5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 996-р)</w:t>
      </w:r>
    </w:p>
    <w:p w:rsidR="00303921" w:rsidRPr="00303921" w:rsidRDefault="00525C0C" w:rsidP="00F7773F">
      <w:pPr>
        <w:pStyle w:val="11"/>
        <w:numPr>
          <w:ilvl w:val="0"/>
          <w:numId w:val="4"/>
        </w:numPr>
        <w:tabs>
          <w:tab w:val="left" w:pos="740"/>
        </w:tabs>
        <w:spacing w:before="0" w:line="276" w:lineRule="auto"/>
        <w:ind w:right="80"/>
        <w:jc w:val="both"/>
        <w:rPr>
          <w:spacing w:val="0"/>
          <w:sz w:val="24"/>
          <w:szCs w:val="24"/>
          <w:shd w:val="clear" w:color="auto" w:fill="FFFFFF"/>
        </w:rPr>
      </w:pPr>
      <w:r w:rsidRPr="00A927D8">
        <w:rPr>
          <w:sz w:val="24"/>
          <w:szCs w:val="24"/>
        </w:rPr>
        <w:t>Письмо Министерства образования и науки РФ «О направлении методических рекомендаций» от 29.03.2016 г. № ВК-641/09</w:t>
      </w:r>
    </w:p>
    <w:p w:rsidR="00ED23E9" w:rsidRDefault="00303921" w:rsidP="006C359C">
      <w:pPr>
        <w:pStyle w:val="11"/>
        <w:tabs>
          <w:tab w:val="left" w:pos="740"/>
        </w:tabs>
        <w:spacing w:before="0" w:line="276" w:lineRule="auto"/>
        <w:ind w:right="80" w:firstLine="0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       </w:t>
      </w:r>
      <w:r w:rsidR="00B76552">
        <w:rPr>
          <w:sz w:val="24"/>
          <w:szCs w:val="24"/>
        </w:rPr>
        <w:t xml:space="preserve"> </w:t>
      </w:r>
      <w:proofErr w:type="gramStart"/>
      <w:r w:rsidR="00F7773F" w:rsidRPr="00303921">
        <w:rPr>
          <w:sz w:val="24"/>
          <w:szCs w:val="28"/>
        </w:rPr>
        <w:t xml:space="preserve">Адаптированная </w:t>
      </w:r>
      <w:r w:rsidR="00F7773F" w:rsidRPr="00303921">
        <w:rPr>
          <w:sz w:val="24"/>
          <w:szCs w:val="24"/>
        </w:rPr>
        <w:t>индивидуальная</w:t>
      </w:r>
      <w:r w:rsidR="00F7773F" w:rsidRPr="00303921">
        <w:rPr>
          <w:szCs w:val="28"/>
        </w:rPr>
        <w:t xml:space="preserve"> </w:t>
      </w:r>
      <w:r w:rsidR="00F7773F" w:rsidRPr="00303921">
        <w:rPr>
          <w:sz w:val="24"/>
          <w:szCs w:val="28"/>
        </w:rPr>
        <w:t>дополнительная общеобразовательная общеразвивающая прог</w:t>
      </w:r>
      <w:r w:rsidR="00F7773F" w:rsidRPr="00303921">
        <w:rPr>
          <w:szCs w:val="28"/>
        </w:rPr>
        <w:t>рамма «Надежда»</w:t>
      </w:r>
      <w:r w:rsidR="00F7773F" w:rsidRPr="00303921">
        <w:rPr>
          <w:sz w:val="24"/>
          <w:szCs w:val="28"/>
        </w:rPr>
        <w:t>» предназначе</w:t>
      </w:r>
      <w:r w:rsidR="00F7773F" w:rsidRPr="00303921">
        <w:rPr>
          <w:szCs w:val="28"/>
        </w:rPr>
        <w:t xml:space="preserve">на </w:t>
      </w:r>
      <w:r w:rsidR="00F7773F" w:rsidRPr="00CC24A5">
        <w:rPr>
          <w:sz w:val="24"/>
          <w:szCs w:val="24"/>
        </w:rPr>
        <w:t>для зан</w:t>
      </w:r>
      <w:r w:rsidRPr="00CC24A5">
        <w:rPr>
          <w:sz w:val="24"/>
          <w:szCs w:val="24"/>
        </w:rPr>
        <w:t>ятий</w:t>
      </w:r>
      <w:r>
        <w:rPr>
          <w:szCs w:val="28"/>
        </w:rPr>
        <w:t xml:space="preserve"> </w:t>
      </w:r>
      <w:r w:rsidRPr="00CC24A5">
        <w:rPr>
          <w:sz w:val="24"/>
          <w:szCs w:val="24"/>
        </w:rPr>
        <w:t>с обучающимся</w:t>
      </w:r>
      <w:r w:rsidR="00F7773F" w:rsidRPr="00CC24A5">
        <w:rPr>
          <w:sz w:val="24"/>
          <w:szCs w:val="24"/>
        </w:rPr>
        <w:t xml:space="preserve"> </w:t>
      </w:r>
      <w:r w:rsidRPr="00CC24A5">
        <w:rPr>
          <w:sz w:val="24"/>
          <w:szCs w:val="24"/>
        </w:rPr>
        <w:t>с нарушением опорно-двигательного аппарата</w:t>
      </w:r>
      <w:r w:rsidR="00F7773F" w:rsidRPr="00CC24A5">
        <w:rPr>
          <w:sz w:val="24"/>
          <w:szCs w:val="24"/>
        </w:rPr>
        <w:t xml:space="preserve">. </w:t>
      </w:r>
      <w:r>
        <w:rPr>
          <w:sz w:val="24"/>
          <w:szCs w:val="28"/>
        </w:rPr>
        <w:t xml:space="preserve"> </w:t>
      </w:r>
      <w:proofErr w:type="gramEnd"/>
    </w:p>
    <w:p w:rsidR="00F7773F" w:rsidRDefault="00F7773F" w:rsidP="006C359C">
      <w:pPr>
        <w:pStyle w:val="11"/>
        <w:tabs>
          <w:tab w:val="left" w:pos="740"/>
        </w:tabs>
        <w:spacing w:before="0" w:line="276" w:lineRule="auto"/>
        <w:ind w:right="80" w:firstLine="0"/>
        <w:jc w:val="both"/>
        <w:rPr>
          <w:color w:val="000000"/>
          <w:sz w:val="24"/>
          <w:szCs w:val="24"/>
          <w:lang w:eastAsia="ru-RU"/>
        </w:rPr>
      </w:pPr>
      <w:r w:rsidRPr="004B1969">
        <w:rPr>
          <w:b/>
          <w:szCs w:val="28"/>
        </w:rPr>
        <w:t>Дети</w:t>
      </w:r>
      <w:r w:rsidR="00303921" w:rsidRPr="004B1969">
        <w:rPr>
          <w:b/>
          <w:szCs w:val="28"/>
        </w:rPr>
        <w:t xml:space="preserve"> с НОДА</w:t>
      </w:r>
      <w:r w:rsidR="00303921" w:rsidRPr="004040EB">
        <w:rPr>
          <w:sz w:val="24"/>
          <w:szCs w:val="28"/>
        </w:rPr>
        <w:t xml:space="preserve"> </w:t>
      </w:r>
      <w:r w:rsidRPr="004040EB">
        <w:rPr>
          <w:sz w:val="24"/>
          <w:szCs w:val="28"/>
        </w:rPr>
        <w:t>– это</w:t>
      </w:r>
      <w:r w:rsidR="004040EB">
        <w:rPr>
          <w:szCs w:val="28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дети с</w:t>
      </w:r>
      <w:r w:rsidR="009F4AC8">
        <w:rPr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церебральным параличом (ДЦП); с врожденными и приобретенными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недоразвитиями и деформациями опорно-двигательного</w:t>
      </w:r>
      <w:r w:rsidR="004040EB">
        <w:rPr>
          <w:color w:val="000000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аппарата.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По степени тяжести нарушений двигательных функций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 xml:space="preserve">и по </w:t>
      </w:r>
      <w:proofErr w:type="spellStart"/>
      <w:r w:rsidR="00D72F74" w:rsidRPr="00D72F74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="00D72F74" w:rsidRPr="00D72F74">
        <w:rPr>
          <w:color w:val="000000"/>
          <w:sz w:val="24"/>
          <w:szCs w:val="24"/>
          <w:lang w:eastAsia="ru-RU"/>
        </w:rPr>
        <w:t xml:space="preserve"> двигательных навыков дети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4040EB">
        <w:rPr>
          <w:color w:val="000000"/>
        </w:rPr>
        <w:t>разделяются на три группы:</w:t>
      </w:r>
      <w:r w:rsidR="00D72F74" w:rsidRPr="00D72F74">
        <w:rPr>
          <w:color w:val="000000"/>
          <w:sz w:val="24"/>
          <w:szCs w:val="24"/>
          <w:lang w:eastAsia="ru-RU"/>
        </w:rPr>
        <w:t xml:space="preserve"> с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тяжелыми нарушениями</w:t>
      </w:r>
      <w:r w:rsidR="004040EB">
        <w:rPr>
          <w:color w:val="000000"/>
        </w:rPr>
        <w:t xml:space="preserve">, </w:t>
      </w:r>
      <w:r w:rsidR="00D72F74" w:rsidRPr="00D72F74">
        <w:rPr>
          <w:color w:val="000000"/>
          <w:sz w:val="24"/>
          <w:szCs w:val="24"/>
          <w:lang w:eastAsia="ru-RU"/>
        </w:rPr>
        <w:t>имеющие среднюю степень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выраженности двигательн</w:t>
      </w:r>
      <w:r w:rsidR="004040EB">
        <w:rPr>
          <w:color w:val="000000"/>
        </w:rPr>
        <w:t>ых наруше</w:t>
      </w:r>
      <w:r w:rsidR="00303921">
        <w:rPr>
          <w:color w:val="000000"/>
        </w:rPr>
        <w:t>ний и</w:t>
      </w:r>
      <w:r w:rsidR="004040EB">
        <w:rPr>
          <w:color w:val="000000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имеющие легкие двигательные нарушения</w:t>
      </w:r>
      <w:r w:rsidR="00303921">
        <w:rPr>
          <w:color w:val="000000"/>
        </w:rPr>
        <w:t xml:space="preserve">. </w:t>
      </w:r>
      <w:r w:rsidR="00D72F74" w:rsidRPr="00D72F74">
        <w:rPr>
          <w:color w:val="000000"/>
          <w:sz w:val="24"/>
          <w:szCs w:val="24"/>
          <w:lang w:eastAsia="ru-RU"/>
        </w:rPr>
        <w:t>Помимо двигательных расстройств, у детей с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нарушениями опорно-двигательного аппарата могут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отмечаться недостатки интеллектуального развития</w:t>
      </w:r>
      <w:r w:rsidR="00577C5A">
        <w:rPr>
          <w:color w:val="000000"/>
          <w:sz w:val="24"/>
          <w:szCs w:val="24"/>
          <w:lang w:eastAsia="ru-RU"/>
        </w:rPr>
        <w:t>.</w:t>
      </w:r>
      <w:r w:rsidR="00D72F74" w:rsidRPr="00D72F74">
        <w:rPr>
          <w:color w:val="000000"/>
          <w:sz w:val="24"/>
          <w:szCs w:val="24"/>
          <w:lang w:eastAsia="ru-RU"/>
        </w:rPr>
        <w:t xml:space="preserve"> Самую многочисленную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303921">
        <w:rPr>
          <w:color w:val="000000"/>
          <w:sz w:val="24"/>
          <w:szCs w:val="24"/>
          <w:lang w:eastAsia="ru-RU"/>
        </w:rPr>
        <w:t xml:space="preserve">группу </w:t>
      </w:r>
      <w:r w:rsidR="00D72F74" w:rsidRPr="00D72F74">
        <w:rPr>
          <w:color w:val="000000"/>
          <w:sz w:val="24"/>
          <w:szCs w:val="24"/>
          <w:lang w:eastAsia="ru-RU"/>
        </w:rPr>
        <w:t>составляют дети с детским церебральным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параличом (ДЦП). При ДЦП, как правило, сочетаются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двигательные расстройства, речевые нарушения и задержка</w:t>
      </w:r>
      <w:r w:rsidR="00577C5A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формирования отдельных психических функций.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Двигательные нарушения при ДЦП выражаются в поражении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верхних и нижних конечностей (нарушение мышечного</w:t>
      </w:r>
      <w:r w:rsidR="00577C5A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тонуса, патологические рефлексы, наличие насильственных</w:t>
      </w:r>
      <w:r w:rsidR="009F4AC8">
        <w:rPr>
          <w:color w:val="000000"/>
          <w:sz w:val="24"/>
          <w:szCs w:val="24"/>
          <w:lang w:eastAsia="ru-RU"/>
        </w:rPr>
        <w:t xml:space="preserve"> движений, нарушение </w:t>
      </w:r>
      <w:r w:rsidR="00D72F74" w:rsidRPr="00D72F74">
        <w:rPr>
          <w:color w:val="000000"/>
          <w:sz w:val="24"/>
          <w:szCs w:val="24"/>
          <w:lang w:eastAsia="ru-RU"/>
        </w:rPr>
        <w:t>равновесия и координации, недостатки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мелкой моторики). Из-за трудностей передвижения у детей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нарушается формирование пространственных представлений,</w:t>
      </w:r>
      <w:r w:rsidR="00577C5A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проявляющихся в трудностях при рисовании, письме</w:t>
      </w:r>
      <w:r w:rsidR="00577C5A">
        <w:rPr>
          <w:color w:val="000000"/>
          <w:sz w:val="24"/>
          <w:szCs w:val="24"/>
          <w:lang w:eastAsia="ru-RU"/>
        </w:rPr>
        <w:t>.</w:t>
      </w:r>
      <w:r w:rsidR="00303921">
        <w:rPr>
          <w:szCs w:val="28"/>
        </w:rPr>
        <w:t xml:space="preserve"> </w:t>
      </w:r>
      <w:r w:rsidR="00303921" w:rsidRPr="00303921">
        <w:rPr>
          <w:color w:val="000000"/>
          <w:sz w:val="24"/>
          <w:szCs w:val="24"/>
        </w:rPr>
        <w:t>У детей с ДЦП часто выявляется</w:t>
      </w:r>
      <w:r w:rsidR="00D72F74" w:rsidRPr="00303921">
        <w:rPr>
          <w:color w:val="000000"/>
          <w:sz w:val="24"/>
          <w:szCs w:val="24"/>
          <w:lang w:eastAsia="ru-RU"/>
        </w:rPr>
        <w:t xml:space="preserve"> задержка формирования школьных навыков</w:t>
      </w:r>
      <w:r w:rsidR="00577C5A" w:rsidRPr="00303921">
        <w:rPr>
          <w:color w:val="000000"/>
          <w:sz w:val="24"/>
          <w:szCs w:val="24"/>
        </w:rPr>
        <w:t>:</w:t>
      </w:r>
      <w:r w:rsidR="00D72F74" w:rsidRPr="00D72F74">
        <w:rPr>
          <w:color w:val="000000"/>
          <w:sz w:val="24"/>
          <w:szCs w:val="24"/>
          <w:lang w:eastAsia="ru-RU"/>
        </w:rPr>
        <w:br/>
      </w:r>
      <w:r w:rsidR="00D72F74" w:rsidRPr="00303921">
        <w:rPr>
          <w:color w:val="000000"/>
          <w:sz w:val="24"/>
          <w:szCs w:val="24"/>
          <w:lang w:eastAsia="ru-RU"/>
        </w:rPr>
        <w:lastRenderedPageBreak/>
        <w:t>- сочетание интеллектуальной недостаточности с</w:t>
      </w:r>
      <w:r w:rsidR="009F4AC8" w:rsidRPr="00303921">
        <w:rPr>
          <w:color w:val="000000"/>
          <w:sz w:val="24"/>
          <w:szCs w:val="24"/>
          <w:lang w:eastAsia="ru-RU"/>
        </w:rPr>
        <w:t xml:space="preserve"> личностной и эмоциональной </w:t>
      </w:r>
      <w:r w:rsidR="00D72F74" w:rsidRPr="00303921">
        <w:rPr>
          <w:color w:val="000000"/>
          <w:sz w:val="24"/>
          <w:szCs w:val="24"/>
          <w:lang w:eastAsia="ru-RU"/>
        </w:rPr>
        <w:t>незрелостью;</w:t>
      </w:r>
      <w:r w:rsidR="00D72F74" w:rsidRPr="00D72F74">
        <w:rPr>
          <w:color w:val="000000"/>
          <w:sz w:val="24"/>
          <w:szCs w:val="24"/>
          <w:lang w:eastAsia="ru-RU"/>
        </w:rPr>
        <w:br/>
        <w:t>- задержанное формирование понятийного,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обобщенного мышления из-за речевой недостаточности и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бедности практического опыта;</w:t>
      </w:r>
      <w:r w:rsidR="00D72F74" w:rsidRPr="00D72F74">
        <w:rPr>
          <w:color w:val="000000"/>
          <w:sz w:val="24"/>
          <w:szCs w:val="24"/>
          <w:lang w:eastAsia="ru-RU"/>
        </w:rPr>
        <w:br/>
        <w:t>- малый объем знаний и представлений об окружающем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мире.</w:t>
      </w:r>
      <w:r w:rsidR="00D72F74" w:rsidRPr="00D72F74">
        <w:rPr>
          <w:color w:val="000000"/>
          <w:sz w:val="24"/>
          <w:szCs w:val="24"/>
          <w:lang w:eastAsia="ru-RU"/>
        </w:rPr>
        <w:br/>
      </w:r>
      <w:r w:rsidR="009F4AC8">
        <w:rPr>
          <w:color w:val="000000"/>
          <w:sz w:val="24"/>
          <w:szCs w:val="24"/>
          <w:lang w:eastAsia="ru-RU"/>
        </w:rPr>
        <w:t xml:space="preserve">Особенности </w:t>
      </w:r>
      <w:r w:rsidR="00D72F74" w:rsidRPr="00D72F74">
        <w:rPr>
          <w:color w:val="000000"/>
          <w:sz w:val="24"/>
          <w:szCs w:val="24"/>
          <w:lang w:eastAsia="ru-RU"/>
        </w:rPr>
        <w:t>учебной деятельности учащихся с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двигательными нарушени</w:t>
      </w:r>
      <w:r w:rsidR="00303921">
        <w:rPr>
          <w:color w:val="000000"/>
          <w:sz w:val="24"/>
          <w:szCs w:val="24"/>
          <w:lang w:eastAsia="ru-RU"/>
        </w:rPr>
        <w:t xml:space="preserve">ями  </w:t>
      </w:r>
      <w:r w:rsidR="00D72F74" w:rsidRPr="00D72F74">
        <w:rPr>
          <w:color w:val="000000"/>
          <w:sz w:val="24"/>
          <w:szCs w:val="24"/>
          <w:lang w:eastAsia="ru-RU"/>
        </w:rPr>
        <w:t xml:space="preserve">определяются </w:t>
      </w:r>
      <w:r w:rsidR="00303921">
        <w:rPr>
          <w:color w:val="000000"/>
          <w:sz w:val="24"/>
          <w:szCs w:val="24"/>
          <w:lang w:eastAsia="ru-RU"/>
        </w:rPr>
        <w:t xml:space="preserve">и </w:t>
      </w:r>
      <w:r w:rsidR="00D72F74" w:rsidRPr="00D72F74">
        <w:rPr>
          <w:color w:val="000000"/>
          <w:sz w:val="24"/>
          <w:szCs w:val="24"/>
          <w:lang w:eastAsia="ru-RU"/>
        </w:rPr>
        <w:t>различными нарушениями речи.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Характерными проявлениями речевых расстройств являются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 xml:space="preserve">разнообразные нарушения </w:t>
      </w:r>
      <w:proofErr w:type="spellStart"/>
      <w:r w:rsidR="00D72F74" w:rsidRPr="00D72F74">
        <w:rPr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="00D72F74" w:rsidRPr="00D72F74">
        <w:rPr>
          <w:color w:val="000000"/>
          <w:sz w:val="24"/>
          <w:szCs w:val="24"/>
          <w:lang w:eastAsia="ru-RU"/>
        </w:rPr>
        <w:t xml:space="preserve"> стороны</w:t>
      </w:r>
      <w:r w:rsidR="009F4AC8">
        <w:rPr>
          <w:color w:val="000000"/>
          <w:sz w:val="24"/>
          <w:szCs w:val="24"/>
          <w:lang w:eastAsia="ru-RU"/>
        </w:rPr>
        <w:t xml:space="preserve"> речи. </w:t>
      </w:r>
      <w:r w:rsidR="00D72F74" w:rsidRPr="00D72F74">
        <w:rPr>
          <w:color w:val="000000"/>
          <w:sz w:val="24"/>
          <w:szCs w:val="24"/>
          <w:lang w:eastAsia="ru-RU"/>
        </w:rPr>
        <w:t>Другой особенностью устной речи таких детей является</w:t>
      </w:r>
      <w:r w:rsidR="009F4AC8">
        <w:rPr>
          <w:color w:val="000000"/>
          <w:sz w:val="24"/>
          <w:szCs w:val="24"/>
          <w:lang w:eastAsia="ru-RU"/>
        </w:rPr>
        <w:t xml:space="preserve"> </w:t>
      </w:r>
      <w:r w:rsidR="00D72F74" w:rsidRPr="00D72F74">
        <w:rPr>
          <w:color w:val="000000"/>
          <w:sz w:val="24"/>
          <w:szCs w:val="24"/>
          <w:lang w:eastAsia="ru-RU"/>
        </w:rPr>
        <w:t>своеобразие развития лексико-грамматической стороны речи</w:t>
      </w:r>
      <w:r w:rsidR="006C359C">
        <w:rPr>
          <w:color w:val="000000"/>
          <w:sz w:val="24"/>
          <w:szCs w:val="24"/>
          <w:lang w:eastAsia="ru-RU"/>
        </w:rPr>
        <w:t>.</w:t>
      </w:r>
    </w:p>
    <w:p w:rsidR="004B1969" w:rsidRPr="004B1969" w:rsidRDefault="004B1969" w:rsidP="004B1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69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с НОДА:</w:t>
      </w:r>
    </w:p>
    <w:p w:rsidR="004B1969" w:rsidRPr="004B1969" w:rsidRDefault="004B1969" w:rsidP="004B196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69">
        <w:rPr>
          <w:rFonts w:ascii="Times New Roman" w:hAnsi="Times New Roman" w:cs="Times New Roman"/>
          <w:sz w:val="24"/>
          <w:szCs w:val="24"/>
        </w:rPr>
        <w:t>Развитие навыков ориентирования в пространстве и времени.</w:t>
      </w:r>
    </w:p>
    <w:p w:rsidR="004B1969" w:rsidRPr="004B1969" w:rsidRDefault="004B1969" w:rsidP="004B196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69">
        <w:rPr>
          <w:rFonts w:ascii="Times New Roman" w:hAnsi="Times New Roman" w:cs="Times New Roman"/>
          <w:sz w:val="24"/>
          <w:szCs w:val="24"/>
        </w:rPr>
        <w:t>Обучение «переносу» сформированных знаний и умений в новые ситуации взаимодействия с действительностью.</w:t>
      </w:r>
    </w:p>
    <w:p w:rsidR="004B1969" w:rsidRPr="004B1969" w:rsidRDefault="004B1969" w:rsidP="004B196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6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B1969">
        <w:rPr>
          <w:rFonts w:ascii="Times New Roman" w:hAnsi="Times New Roman" w:cs="Times New Roman"/>
          <w:sz w:val="24"/>
          <w:szCs w:val="24"/>
        </w:rPr>
        <w:t>социальнобытовых</w:t>
      </w:r>
      <w:proofErr w:type="spellEnd"/>
      <w:r w:rsidRPr="004B1969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4B1969" w:rsidRPr="004B1969" w:rsidRDefault="004B1969" w:rsidP="004B196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69">
        <w:rPr>
          <w:rFonts w:ascii="Times New Roman" w:hAnsi="Times New Roman" w:cs="Times New Roman"/>
          <w:sz w:val="24"/>
          <w:szCs w:val="24"/>
        </w:rPr>
        <w:t>Развитие эмоциональной и личностной сфер.</w:t>
      </w:r>
    </w:p>
    <w:p w:rsidR="004B1969" w:rsidRPr="004B1969" w:rsidRDefault="004B1969" w:rsidP="004B196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69">
        <w:rPr>
          <w:rFonts w:ascii="Times New Roman" w:hAnsi="Times New Roman" w:cs="Times New Roman"/>
          <w:sz w:val="24"/>
          <w:szCs w:val="24"/>
        </w:rPr>
        <w:t>Развитие общей и мелкой моторики, графо-моторных навыков, коррекция двигательной сферы.</w:t>
      </w:r>
    </w:p>
    <w:p w:rsidR="004B1969" w:rsidRPr="004B1969" w:rsidRDefault="004B1969" w:rsidP="004B196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69">
        <w:rPr>
          <w:rFonts w:ascii="Times New Roman" w:hAnsi="Times New Roman" w:cs="Times New Roman"/>
          <w:sz w:val="24"/>
          <w:szCs w:val="24"/>
        </w:rPr>
        <w:t>Развитие вербальной и невербальной коммуникации, обучение разговорной речи. Коррекция произношения, нарушений письменной речи (письма и чтения).</w:t>
      </w:r>
    </w:p>
    <w:p w:rsidR="004B1969" w:rsidRPr="004B1969" w:rsidRDefault="004B1969" w:rsidP="004B1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59C" w:rsidRPr="004B1969" w:rsidRDefault="003C2E80" w:rsidP="004B19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1969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бразовательное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отвечает основным условиям для</w:t>
      </w:r>
      <w:r w:rsidR="004B1969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 w:rsid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воспитанника с </w:t>
      </w:r>
      <w:r w:rsidR="004B1969" w:rsidRPr="004C7130">
        <w:rPr>
          <w:rFonts w:ascii="Times New Roman" w:hAnsi="Times New Roman" w:cs="Times New Roman"/>
          <w:sz w:val="24"/>
          <w:szCs w:val="24"/>
        </w:rPr>
        <w:t>нарушением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59C" w:rsidRDefault="006C359C" w:rsidP="006C3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Особые условия реализации программы</w:t>
      </w:r>
    </w:p>
    <w:p w:rsidR="006C359C" w:rsidRPr="00261431" w:rsidRDefault="006C359C" w:rsidP="006C359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МБОУ ДО «Ермаковский центр  дополнительного образования» находится в шаговой доступности от места проживания обучающегося с ОВЗ</w:t>
      </w: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Информационное обеспечение: наличие компьютера, базы данных, коммуникационных</w:t>
      </w: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каналов, программных продуктов, созданных с учетом особых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</w:t>
      </w:r>
      <w:proofErr w:type="gram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 педагогическое обеспечение:</w:t>
      </w:r>
    </w:p>
    <w:p w:rsidR="006C359C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методов, приемов, </w:t>
      </w:r>
      <w:r w:rsidR="003C2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организации учебной работы</w:t>
      </w:r>
      <w:r w:rsidR="003C2E80" w:rsidRPr="003C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80" w:rsidRPr="0013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адекватных возможностям и потребностям </w:t>
      </w:r>
      <w:proofErr w:type="gramStart"/>
      <w:r w:rsidR="003C2E80" w:rsidRPr="0013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</w:p>
    <w:p w:rsidR="006C359C" w:rsidRPr="00137DA7" w:rsidRDefault="006C359C" w:rsidP="006C359C">
      <w:pPr>
        <w:pStyle w:val="c51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использование современных </w:t>
      </w:r>
      <w:r w:rsidRPr="00D72F74">
        <w:rPr>
          <w:color w:val="000000"/>
        </w:rPr>
        <w:t>педагогических</w:t>
      </w:r>
      <w:r w:rsidRPr="00D72F74">
        <w:rPr>
          <w:color w:val="000000"/>
        </w:rPr>
        <w:br/>
        <w:t>технологий, в том числе информационных, компьютерных</w:t>
      </w:r>
      <w:r w:rsidRPr="00D72F74">
        <w:rPr>
          <w:color w:val="000000"/>
        </w:rPr>
        <w:br/>
        <w:t>для оптимизации занятий, повышение их эффективности и</w:t>
      </w:r>
      <w:r w:rsidRPr="00D72F74">
        <w:rPr>
          <w:color w:val="000000"/>
        </w:rPr>
        <w:br/>
      </w:r>
      <w:r>
        <w:rPr>
          <w:color w:val="000000"/>
        </w:rPr>
        <w:t>доступности</w:t>
      </w:r>
    </w:p>
    <w:p w:rsidR="006C359C" w:rsidRPr="00137DA7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 обеспечение образовательного и воспитательного процесса учебно-методической литературой и материалами</w:t>
      </w:r>
    </w:p>
    <w:p w:rsidR="006C359C" w:rsidRPr="006E6D7E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74">
        <w:rPr>
          <w:rFonts w:ascii="Times New Roman" w:hAnsi="Times New Roman" w:cs="Times New Roman"/>
          <w:color w:val="000000"/>
          <w:sz w:val="24"/>
          <w:szCs w:val="24"/>
        </w:rPr>
        <w:t>предоставление различных видов дозированной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F74">
        <w:rPr>
          <w:rFonts w:ascii="Times New Roman" w:hAnsi="Times New Roman" w:cs="Times New Roman"/>
          <w:color w:val="000000"/>
          <w:sz w:val="24"/>
          <w:szCs w:val="24"/>
        </w:rPr>
        <w:t>помощи</w:t>
      </w:r>
    </w:p>
    <w:p w:rsidR="006C359C" w:rsidRPr="00137DA7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A7">
        <w:rPr>
          <w:rFonts w:ascii="Times New Roman" w:hAnsi="Times New Roman" w:cs="Times New Roman"/>
          <w:color w:val="000000"/>
          <w:sz w:val="24"/>
          <w:szCs w:val="24"/>
        </w:rPr>
        <w:t>наглядно-действенный характер содержания обучения</w:t>
      </w:r>
    </w:p>
    <w:p w:rsidR="006C359C" w:rsidRPr="00137DA7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A7">
        <w:rPr>
          <w:rFonts w:ascii="Times New Roman" w:hAnsi="Times New Roman" w:cs="Times New Roman"/>
          <w:color w:val="000000"/>
          <w:sz w:val="24"/>
          <w:szCs w:val="24"/>
        </w:rPr>
        <w:t>специальная помощь в развитии возможностей вербальной и невербальной коммуникации</w:t>
      </w:r>
    </w:p>
    <w:p w:rsidR="006C359C" w:rsidRPr="00137DA7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A7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перерывов во время занятий </w:t>
      </w:r>
    </w:p>
    <w:p w:rsidR="006C359C" w:rsidRPr="00137DA7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A7">
        <w:rPr>
          <w:rFonts w:ascii="Times New Roman" w:hAnsi="Times New Roman" w:cs="Times New Roman"/>
          <w:color w:val="000000"/>
          <w:sz w:val="24"/>
          <w:szCs w:val="24"/>
        </w:rPr>
        <w:t>соблюдение максимально допустимого уровня нагрузок</w:t>
      </w:r>
    </w:p>
    <w:p w:rsidR="006C359C" w:rsidRPr="004B5AAB" w:rsidRDefault="006C359C" w:rsidP="006C359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комфортного режима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72F74">
        <w:rPr>
          <w:rFonts w:ascii="Times New Roman" w:hAnsi="Times New Roman" w:cs="Times New Roman"/>
          <w:color w:val="000000"/>
          <w:sz w:val="24"/>
          <w:szCs w:val="24"/>
        </w:rPr>
        <w:t>обеспечение обстановки сенсорного и эмоционального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F74">
        <w:rPr>
          <w:rFonts w:ascii="Times New Roman" w:hAnsi="Times New Roman" w:cs="Times New Roman"/>
          <w:color w:val="000000"/>
          <w:sz w:val="24"/>
          <w:szCs w:val="24"/>
        </w:rPr>
        <w:t>комфорта (внимательное отношение, ровный и теплый тон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F74">
        <w:rPr>
          <w:rFonts w:ascii="Times New Roman" w:hAnsi="Times New Roman" w:cs="Times New Roman"/>
          <w:color w:val="000000"/>
          <w:sz w:val="24"/>
          <w:szCs w:val="24"/>
        </w:rPr>
        <w:t>голоса учителя).</w:t>
      </w: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9C" w:rsidRPr="004B5AAB" w:rsidRDefault="006C359C" w:rsidP="006C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Материально-техническое обеспечение: выполнение требований к водоснабжению, канализации, освещению, воздушно-тепловому режиму и т. д.</w:t>
      </w:r>
    </w:p>
    <w:p w:rsidR="006C359C" w:rsidRPr="004B5AAB" w:rsidRDefault="006C359C" w:rsidP="006C359C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беспрепятственного доступа обучающегося с ОВЗ в </w:t>
      </w:r>
      <w:r w:rsidRPr="004B5AAB">
        <w:rPr>
          <w:rFonts w:ascii="Times New Roman" w:hAnsi="Times New Roman" w:cs="Times New Roman"/>
          <w:sz w:val="24"/>
          <w:szCs w:val="24"/>
        </w:rPr>
        <w:t>здание и помещения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объектам инфраструктуры</w:t>
      </w:r>
      <w:r w:rsidRPr="004B5AAB">
        <w:rPr>
          <w:rFonts w:ascii="Times New Roman" w:hAnsi="Times New Roman" w:cs="Times New Roman"/>
          <w:sz w:val="24"/>
          <w:szCs w:val="24"/>
        </w:rPr>
        <w:t xml:space="preserve"> ОУ и организации его пребывания и обучения в этом учреждении (пандус, специально организованное учебное место)</w:t>
      </w:r>
    </w:p>
    <w:p w:rsidR="006C359C" w:rsidRPr="004B5AAB" w:rsidRDefault="006C359C" w:rsidP="006C359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бытовых условий (наличие гардероба, санузла и т. д.);</w:t>
      </w:r>
    </w:p>
    <w:p w:rsidR="006C359C" w:rsidRPr="004B5AAB" w:rsidRDefault="006C359C" w:rsidP="006C359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бытовых условий (наличие адекватно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оборудованного пространства учебного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рабочего места обучающегося с ОВЗ, и т. д.);</w:t>
      </w:r>
    </w:p>
    <w:p w:rsidR="006C359C" w:rsidRDefault="006C359C" w:rsidP="006C359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3E9" w:rsidRPr="00ED23E9" w:rsidRDefault="00ED23E9" w:rsidP="00ED2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Занятия </w:t>
      </w:r>
      <w:r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только в помещении и индивидуально.</w:t>
      </w:r>
    </w:p>
    <w:p w:rsidR="007113E2" w:rsidRDefault="007113E2" w:rsidP="006C359C">
      <w:pPr>
        <w:pStyle w:val="c24"/>
        <w:jc w:val="center"/>
        <w:rPr>
          <w:rStyle w:val="c43"/>
          <w:b/>
          <w:u w:val="single"/>
        </w:rPr>
      </w:pPr>
      <w:r w:rsidRPr="004B5AAB">
        <w:rPr>
          <w:rStyle w:val="c43"/>
          <w:b/>
          <w:u w:val="single"/>
        </w:rPr>
        <w:t>Новизна, актуальность, педагогическая целесообразность:</w:t>
      </w:r>
    </w:p>
    <w:p w:rsidR="00836A5E" w:rsidRDefault="00C131B3" w:rsidP="006D3F1E">
      <w:pPr>
        <w:pStyle w:val="c24"/>
        <w:jc w:val="both"/>
        <w:rPr>
          <w:color w:val="000000"/>
          <w:spacing w:val="3"/>
        </w:rPr>
      </w:pPr>
      <w:r w:rsidRPr="004B5AAB">
        <w:rPr>
          <w:b/>
          <w:color w:val="000000"/>
          <w:spacing w:val="3"/>
        </w:rPr>
        <w:t>Новизн</w:t>
      </w:r>
      <w:r w:rsidR="00100B98">
        <w:rPr>
          <w:b/>
          <w:color w:val="000000"/>
          <w:spacing w:val="3"/>
        </w:rPr>
        <w:t>а</w:t>
      </w:r>
      <w:r w:rsidR="006D3F1E">
        <w:rPr>
          <w:b/>
          <w:color w:val="000000"/>
          <w:spacing w:val="3"/>
        </w:rPr>
        <w:t xml:space="preserve"> </w:t>
      </w:r>
      <w:r w:rsidR="00010110">
        <w:rPr>
          <w:color w:val="000000"/>
          <w:spacing w:val="3"/>
        </w:rPr>
        <w:t>п</w:t>
      </w:r>
      <w:r w:rsidR="00100B98">
        <w:rPr>
          <w:color w:val="000000"/>
          <w:spacing w:val="3"/>
        </w:rPr>
        <w:t>рограммы заключается в том, что</w:t>
      </w:r>
      <w:r w:rsidR="002E4083">
        <w:rPr>
          <w:color w:val="000000"/>
          <w:spacing w:val="3"/>
        </w:rPr>
        <w:t xml:space="preserve"> </w:t>
      </w:r>
      <w:r w:rsidR="00F7773F">
        <w:rPr>
          <w:color w:val="000000"/>
          <w:spacing w:val="3"/>
        </w:rPr>
        <w:t>индивидуальная программа</w:t>
      </w:r>
      <w:r w:rsidR="0008663A">
        <w:t xml:space="preserve">       художественной направленности </w:t>
      </w:r>
      <w:r w:rsidRPr="004B5AAB">
        <w:rPr>
          <w:color w:val="000000"/>
          <w:spacing w:val="3"/>
        </w:rPr>
        <w:t xml:space="preserve">впервые разработана </w:t>
      </w:r>
      <w:r w:rsidR="00100B98">
        <w:rPr>
          <w:color w:val="000000"/>
          <w:spacing w:val="3"/>
        </w:rPr>
        <w:t>в</w:t>
      </w:r>
      <w:r w:rsidR="00100B98" w:rsidRPr="004B5AAB">
        <w:rPr>
          <w:color w:val="000000"/>
          <w:spacing w:val="3"/>
        </w:rPr>
        <w:t xml:space="preserve"> данном  учреждении </w:t>
      </w:r>
      <w:r w:rsidR="00A927D8">
        <w:rPr>
          <w:color w:val="000000"/>
          <w:spacing w:val="3"/>
        </w:rPr>
        <w:t xml:space="preserve">для </w:t>
      </w:r>
      <w:r w:rsidR="00AC7DFF">
        <w:rPr>
          <w:color w:val="000000"/>
          <w:spacing w:val="3"/>
        </w:rPr>
        <w:t xml:space="preserve">конкретного </w:t>
      </w:r>
      <w:r w:rsidR="00F7773F">
        <w:rPr>
          <w:color w:val="000000"/>
          <w:spacing w:val="3"/>
        </w:rPr>
        <w:t>учащегося</w:t>
      </w:r>
      <w:r w:rsidR="00A927D8" w:rsidRPr="004B5AAB">
        <w:t xml:space="preserve"> старше 1</w:t>
      </w:r>
      <w:r w:rsidR="002E4083">
        <w:t>8 лет.</w:t>
      </w:r>
      <w:r w:rsidR="00AC7DFF">
        <w:t xml:space="preserve"> </w:t>
      </w:r>
      <w:r w:rsidR="006D3F1E">
        <w:t xml:space="preserve"> </w:t>
      </w:r>
      <w:r w:rsidR="00AC7DFF">
        <w:t>У</w:t>
      </w:r>
      <w:r w:rsidR="00A927D8" w:rsidRPr="004B5AAB">
        <w:t xml:space="preserve">читывая то, что </w:t>
      </w:r>
      <w:r w:rsidR="002E4083">
        <w:t>воспитанница имеет достаточный опыт  занятий</w:t>
      </w:r>
      <w:r w:rsidR="002E4083" w:rsidRPr="004B5AAB">
        <w:t xml:space="preserve"> творческой деятельно</w:t>
      </w:r>
      <w:r w:rsidR="002E4083">
        <w:t>стью</w:t>
      </w:r>
      <w:r w:rsidR="0008663A">
        <w:t>,</w:t>
      </w:r>
      <w:r w:rsidR="002E4083">
        <w:t xml:space="preserve"> и что  </w:t>
      </w:r>
      <w:r w:rsidR="00AC7DFF">
        <w:t>арт-терапия</w:t>
      </w:r>
      <w:r w:rsidR="0008663A">
        <w:t xml:space="preserve"> стала для неё</w:t>
      </w:r>
      <w:r w:rsidR="00A927D8" w:rsidRPr="004B5AAB">
        <w:t xml:space="preserve"> </w:t>
      </w:r>
      <w:r w:rsidR="00100B98">
        <w:t xml:space="preserve">не только </w:t>
      </w:r>
      <w:r w:rsidR="00AC7DFF">
        <w:t>эффективной</w:t>
      </w:r>
      <w:r w:rsidR="00100B98">
        <w:t>, но</w:t>
      </w:r>
      <w:r w:rsidR="00A927D8" w:rsidRPr="004B5AAB">
        <w:t xml:space="preserve"> и необходимой, авторо</w:t>
      </w:r>
      <w:r w:rsidR="0008663A">
        <w:t>м–составителем и была разработа</w:t>
      </w:r>
      <w:r w:rsidR="00A927D8" w:rsidRPr="004B5AAB">
        <w:t xml:space="preserve">на </w:t>
      </w:r>
      <w:r w:rsidR="0008663A">
        <w:t xml:space="preserve">данная </w:t>
      </w:r>
      <w:r w:rsidR="00A927D8" w:rsidRPr="004B5AAB">
        <w:t xml:space="preserve">адаптированная индивидуальная </w:t>
      </w:r>
      <w:r w:rsidR="00A927D8" w:rsidRPr="004B5AAB">
        <w:rPr>
          <w:color w:val="000000"/>
          <w:spacing w:val="3"/>
        </w:rPr>
        <w:t>дополнительная общеобразова</w:t>
      </w:r>
      <w:r w:rsidR="0008663A">
        <w:rPr>
          <w:color w:val="000000"/>
          <w:spacing w:val="3"/>
        </w:rPr>
        <w:t xml:space="preserve">тельная программа, названная </w:t>
      </w:r>
      <w:r w:rsidR="00A927D8" w:rsidRPr="004B5AAB">
        <w:rPr>
          <w:color w:val="000000"/>
          <w:spacing w:val="3"/>
        </w:rPr>
        <w:t xml:space="preserve">именем </w:t>
      </w:r>
      <w:r w:rsidR="0008663A">
        <w:rPr>
          <w:color w:val="000000"/>
          <w:spacing w:val="3"/>
        </w:rPr>
        <w:t>адресата</w:t>
      </w:r>
      <w:r w:rsidR="00A927D8" w:rsidRPr="004B5AAB">
        <w:rPr>
          <w:color w:val="000000"/>
          <w:spacing w:val="3"/>
        </w:rPr>
        <w:t xml:space="preserve"> «Надежда».</w:t>
      </w:r>
    </w:p>
    <w:p w:rsidR="00457AC1" w:rsidRPr="00836A5E" w:rsidRDefault="0014616A" w:rsidP="006D3F1E">
      <w:pPr>
        <w:pStyle w:val="c24"/>
        <w:jc w:val="both"/>
        <w:rPr>
          <w:color w:val="000000"/>
          <w:spacing w:val="3"/>
        </w:rPr>
      </w:pPr>
      <w:r w:rsidRPr="004B5AAB">
        <w:rPr>
          <w:b/>
          <w:color w:val="000000"/>
          <w:spacing w:val="3"/>
        </w:rPr>
        <w:t>Актуальность</w:t>
      </w:r>
      <w:r w:rsidRPr="004B5AAB">
        <w:rPr>
          <w:color w:val="000000"/>
          <w:spacing w:val="3"/>
        </w:rPr>
        <w:t xml:space="preserve"> программы в том, что она отвечает существующему социальному запросу людей с ОВЗ, не обучающи</w:t>
      </w:r>
      <w:r w:rsidR="00713338" w:rsidRPr="004B5AAB">
        <w:rPr>
          <w:color w:val="000000"/>
          <w:spacing w:val="3"/>
        </w:rPr>
        <w:t>хся в общеобразовательной школе</w:t>
      </w:r>
      <w:r w:rsidRPr="004B5AAB">
        <w:rPr>
          <w:color w:val="000000"/>
          <w:spacing w:val="3"/>
        </w:rPr>
        <w:t xml:space="preserve">, </w:t>
      </w:r>
      <w:r w:rsidR="00713338" w:rsidRPr="004B5AAB">
        <w:rPr>
          <w:color w:val="000000"/>
          <w:spacing w:val="3"/>
        </w:rPr>
        <w:t>но желающих</w:t>
      </w:r>
      <w:r w:rsidRPr="004B5AAB">
        <w:rPr>
          <w:color w:val="000000"/>
          <w:spacing w:val="3"/>
        </w:rPr>
        <w:t xml:space="preserve"> воспользоваться возможностями дополнительного образования</w:t>
      </w:r>
      <w:r w:rsidR="00713338" w:rsidRPr="004B5AAB">
        <w:rPr>
          <w:color w:val="000000"/>
          <w:spacing w:val="3"/>
        </w:rPr>
        <w:t>. Таким потенциальным воспитанни</w:t>
      </w:r>
      <w:r w:rsidR="00B547E8" w:rsidRPr="004B5AAB">
        <w:rPr>
          <w:color w:val="000000"/>
          <w:spacing w:val="3"/>
        </w:rPr>
        <w:t xml:space="preserve">кам </w:t>
      </w:r>
      <w:r w:rsidR="002E4083">
        <w:rPr>
          <w:color w:val="000000"/>
          <w:spacing w:val="3"/>
        </w:rPr>
        <w:t xml:space="preserve">данная </w:t>
      </w:r>
      <w:r w:rsidR="00B547E8" w:rsidRPr="004B5AAB">
        <w:rPr>
          <w:color w:val="000000"/>
          <w:spacing w:val="3"/>
        </w:rPr>
        <w:t>программа предлагает образовательные услуги</w:t>
      </w:r>
      <w:r w:rsidR="00457AC1" w:rsidRPr="004B5AAB">
        <w:rPr>
          <w:color w:val="000000"/>
          <w:spacing w:val="3"/>
        </w:rPr>
        <w:t xml:space="preserve"> способствующие:</w:t>
      </w:r>
    </w:p>
    <w:p w:rsidR="00457AC1" w:rsidRPr="004B5AAB" w:rsidRDefault="00457AC1" w:rsidP="00457AC1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личностному развитию</w:t>
      </w:r>
    </w:p>
    <w:p w:rsidR="00457AC1" w:rsidRPr="004B5AAB" w:rsidRDefault="00713338" w:rsidP="00457AC1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</w:t>
      </w:r>
      <w:r w:rsidR="00457AC1" w:rsidRPr="004B5A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звитию творческих способностей </w:t>
      </w:r>
    </w:p>
    <w:p w:rsidR="00836A5E" w:rsidRDefault="00713338" w:rsidP="006D3F1E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социализации и развитию коммуникативных навыков</w:t>
      </w:r>
    </w:p>
    <w:p w:rsidR="00836A5E" w:rsidRPr="000A7C97" w:rsidRDefault="00836A5E" w:rsidP="00836A5E">
      <w:pPr>
        <w:pStyle w:val="a9"/>
        <w:spacing w:before="0" w:beforeAutospacing="0" w:after="0" w:afterAutospacing="0" w:line="276" w:lineRule="auto"/>
        <w:jc w:val="both"/>
        <w:rPr>
          <w:rStyle w:val="c8"/>
          <w:b/>
          <w:color w:val="000000"/>
          <w:spacing w:val="3"/>
        </w:rPr>
      </w:pPr>
      <w:r w:rsidRPr="0008663A">
        <w:rPr>
          <w:rStyle w:val="c8"/>
        </w:rPr>
        <w:t xml:space="preserve">Автором </w:t>
      </w:r>
      <w:r w:rsidRPr="004B5AAB">
        <w:t>п</w:t>
      </w:r>
      <w:r>
        <w:rPr>
          <w:rStyle w:val="c8"/>
        </w:rPr>
        <w:t>редлагается система</w:t>
      </w:r>
      <w:r w:rsidRPr="004B5AAB">
        <w:rPr>
          <w:rStyle w:val="c8"/>
        </w:rPr>
        <w:t xml:space="preserve"> художественно-творческих заданий, направл</w:t>
      </w:r>
      <w:r>
        <w:rPr>
          <w:rStyle w:val="c8"/>
        </w:rPr>
        <w:t>яющих образовательный процесс</w:t>
      </w:r>
      <w:r w:rsidRPr="004B5AAB">
        <w:rPr>
          <w:rStyle w:val="c8"/>
        </w:rPr>
        <w:t xml:space="preserve">: </w:t>
      </w:r>
    </w:p>
    <w:p w:rsidR="00836A5E" w:rsidRDefault="00836A5E" w:rsidP="00836A5E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Style w:val="c8"/>
        </w:rPr>
      </w:pPr>
      <w:r w:rsidRPr="000A7C97">
        <w:rPr>
          <w:rStyle w:val="c8"/>
        </w:rPr>
        <w:t>на дальнейшее развитие у обучающегося с ОВЗ интереса к позитивной творческой деятельности</w:t>
      </w:r>
    </w:p>
    <w:p w:rsidR="00836A5E" w:rsidRDefault="00836A5E" w:rsidP="00836A5E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Style w:val="c8"/>
        </w:rPr>
      </w:pPr>
      <w:r w:rsidRPr="000A7C97">
        <w:rPr>
          <w:rStyle w:val="c8"/>
        </w:rPr>
        <w:t>на закрепление и совершенствование навыков практического рисования</w:t>
      </w:r>
    </w:p>
    <w:p w:rsidR="00836A5E" w:rsidRDefault="00836A5E" w:rsidP="00836A5E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Style w:val="c8"/>
        </w:rPr>
      </w:pPr>
      <w:r w:rsidRPr="000A7C97">
        <w:rPr>
          <w:rStyle w:val="c8"/>
        </w:rPr>
        <w:t>на укрепление целостного представления об основах изобразительного искусства</w:t>
      </w:r>
    </w:p>
    <w:p w:rsidR="00836A5E" w:rsidRDefault="00836A5E" w:rsidP="00836A5E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Style w:val="c8"/>
        </w:rPr>
      </w:pPr>
      <w:r w:rsidRPr="000A7C97">
        <w:rPr>
          <w:rStyle w:val="c8"/>
        </w:rPr>
        <w:t xml:space="preserve">на формирование понимания творческого процесса как способа самовыражения и саморазвития </w:t>
      </w:r>
    </w:p>
    <w:p w:rsidR="00836A5E" w:rsidRPr="000A7C97" w:rsidRDefault="00836A5E" w:rsidP="00836A5E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Style w:val="c8"/>
        </w:rPr>
      </w:pPr>
      <w:r w:rsidRPr="000A7C97">
        <w:rPr>
          <w:rStyle w:val="c8"/>
        </w:rPr>
        <w:t>на расширение круга общения и круга интересов обучающегося с ОВЗ.</w:t>
      </w:r>
    </w:p>
    <w:p w:rsidR="00836A5E" w:rsidRDefault="00836A5E" w:rsidP="00836A5E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pacing w:val="3"/>
        </w:rPr>
      </w:pPr>
    </w:p>
    <w:p w:rsidR="00FF31C7" w:rsidRPr="000A7C97" w:rsidRDefault="00274530" w:rsidP="00836A5E">
      <w:pPr>
        <w:pStyle w:val="a9"/>
        <w:spacing w:before="0" w:beforeAutospacing="0" w:after="0" w:afterAutospacing="0" w:line="276" w:lineRule="auto"/>
        <w:jc w:val="both"/>
        <w:rPr>
          <w:rStyle w:val="c8"/>
        </w:rPr>
      </w:pPr>
      <w:r w:rsidRPr="004B5AAB">
        <w:rPr>
          <w:b/>
          <w:color w:val="000000"/>
          <w:spacing w:val="3"/>
        </w:rPr>
        <w:t>Педагогическая целесообразность</w:t>
      </w:r>
      <w:r w:rsidR="00836A5E">
        <w:rPr>
          <w:b/>
          <w:color w:val="000000"/>
          <w:spacing w:val="3"/>
        </w:rPr>
        <w:t xml:space="preserve">: </w:t>
      </w:r>
      <w:r w:rsidR="00836A5E">
        <w:rPr>
          <w:color w:val="000000"/>
          <w:spacing w:val="3"/>
        </w:rPr>
        <w:t>И</w:t>
      </w:r>
      <w:r w:rsidR="00FF31C7" w:rsidRPr="00FF31C7">
        <w:t xml:space="preserve">зобразительная деятельность имеет огромное значение для развития и воспитания обучающегося  с ограниченными возможностями здоровья. Неоспоримый факт того, что невозможно получить какое - либо изображение, не владея предметами  и орудиями изобразительной деятельности (карандашом, кистью, ножницами, пластилином, клеем и т.д.) приводит к очевидному выводу: для </w:t>
      </w:r>
      <w:r w:rsidR="00FF31C7" w:rsidRPr="00FF31C7">
        <w:lastRenderedPageBreak/>
        <w:t xml:space="preserve">обучающегося с НОДА занятия изобразительной деятельностью напрямую связаны с развитием его предметной деятельности и предполагает достаточно высокий уровень развития этой деятельности. А это в свою очередь ведёт к личностному развитию, повышению уровня самооценки обучающегося, гармонизации его отношений с миром здоровых людей. </w:t>
      </w:r>
      <w:r w:rsidR="00FF31C7" w:rsidRPr="00FF31C7">
        <w:rPr>
          <w:rStyle w:val="c8"/>
        </w:rPr>
        <w:t xml:space="preserve">Специфика искусства, особенности языка различных его видов делают художественную деятельность уникальным средством воспитания, обучения и развития. </w:t>
      </w:r>
      <w:r w:rsidR="00FF31C7" w:rsidRPr="00FF31C7">
        <w:t xml:space="preserve">Однако трудности в овладении предметным изображением у людей с нарушением опорно-двигательного аппарата тесно связаны с недоразвитием восприятия, образного мышления, предметной деятельности, речи, то есть тех сторон психики, которые составляют основы изобразительной деятельности.  Программа  позволяет мягко и деликатно, в доверительной  форме обойти защитные механизмы, ненавязчиво их скорректировать. </w:t>
      </w:r>
      <w:r w:rsidR="00FF31C7" w:rsidRPr="00FF31C7">
        <w:rPr>
          <w:rStyle w:val="c8"/>
        </w:rPr>
        <w:t xml:space="preserve">Различные виды изобразительной деятельности являются средством эмоционально-образного воздействия на личность обучающегося. </w:t>
      </w:r>
      <w:r w:rsidR="0008663A">
        <w:rPr>
          <w:rStyle w:val="c8"/>
          <w:b/>
        </w:rPr>
        <w:t xml:space="preserve"> </w:t>
      </w:r>
    </w:p>
    <w:p w:rsidR="000A7C97" w:rsidRDefault="000A7C97" w:rsidP="000A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C97" w:rsidRDefault="000A7C97" w:rsidP="000A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Отличительные особенности данной дополнительной образовательной программы от уже существующих образовательных программ</w:t>
      </w:r>
    </w:p>
    <w:p w:rsidR="00303921" w:rsidRPr="000A7C97" w:rsidRDefault="00303921" w:rsidP="000A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7C97" w:rsidRDefault="00B76552" w:rsidP="000A7C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учитывались</w:t>
      </w:r>
      <w:r w:rsidR="0085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</w:t>
      </w:r>
      <w:r w:rsidR="00856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обучающейся,  её физические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возможности. </w:t>
      </w:r>
      <w:r w:rsidR="00CC2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 w:rsidR="0030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предусмотрены наиболее до</w:t>
      </w:r>
      <w:r w:rsidR="00ED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ступные </w:t>
      </w:r>
      <w:r w:rsidR="00CC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74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графика, ДПИ). Отличие программы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</w:t>
      </w:r>
      <w:r w:rsidR="0085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том, что тематика </w:t>
      </w:r>
      <w:r w:rsidR="000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самих </w:t>
      </w:r>
      <w:r w:rsidR="008560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намеренно не указывается</w:t>
      </w:r>
      <w:r w:rsidR="000F0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обозначены лишь основные виды изобразительной деятельности. Это сделано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 максимального</w:t>
      </w:r>
      <w:r w:rsid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обучающегося в творческий процесс с момента идеи рисунка до его завершения. Предполагается, что темы рисунков будут определены совместно обучающимся и педагогом непосредственно в ходе обучения. Таким</w:t>
      </w:r>
      <w:r w:rsidR="00D5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ED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</w:t>
      </w:r>
      <w:r w:rsidR="000F0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становится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соавтором </w:t>
      </w:r>
      <w:r w:rsidR="000F0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части программы</w:t>
      </w:r>
      <w:r w:rsidR="000A7C97" w:rsidRPr="000A7C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подход обусловлен учётом психофизических и возрастных (старше 18 лет)</w:t>
      </w:r>
      <w:r w:rsidR="0030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</w:t>
      </w:r>
      <w:r w:rsidR="000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ученицы. </w:t>
      </w:r>
    </w:p>
    <w:p w:rsidR="003C2E80" w:rsidRPr="003C2E80" w:rsidRDefault="003C2E80" w:rsidP="003C2E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130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  <w:r w:rsidRPr="004C713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C7130">
        <w:rPr>
          <w:rFonts w:ascii="Times New Roman" w:hAnsi="Times New Roman" w:cs="Times New Roman"/>
          <w:color w:val="000000"/>
          <w:sz w:val="24"/>
          <w:szCs w:val="24"/>
        </w:rPr>
        <w:t>обучающийся с ОВЗ (</w:t>
      </w:r>
      <w:r w:rsidRPr="004C7130">
        <w:rPr>
          <w:rFonts w:ascii="Times New Roman" w:hAnsi="Times New Roman" w:cs="Times New Roman"/>
          <w:sz w:val="24"/>
          <w:szCs w:val="24"/>
        </w:rPr>
        <w:t>нарушением опорно-двигательного аппарата</w:t>
      </w:r>
      <w:r w:rsidRPr="004C7130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4C7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возрасте старше 18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детским церебральным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параличом (ДЦП).</w:t>
      </w:r>
      <w:r w:rsidRPr="004C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среднюю степень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выраженности двигательн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нарушений,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самостоятельно передвигаться, хотя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ограниченное расстояние, владее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самообслуживания, которые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автоматизированы.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Двигательные нарушения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выражаются в поражении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верхних и нижних конечностей (нарушение мышечного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тонуса,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мелкой моторики).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Двигательные расстройства сочетаются с нарушениями </w:t>
      </w:r>
      <w:proofErr w:type="spellStart"/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Pr="00D7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</w:t>
      </w:r>
    </w:p>
    <w:p w:rsidR="00E44E87" w:rsidRDefault="004B5AAB" w:rsidP="006E6D7E">
      <w:pPr>
        <w:pStyle w:val="c24"/>
        <w:jc w:val="center"/>
        <w:rPr>
          <w:rStyle w:val="c43"/>
          <w:b/>
          <w:u w:val="single"/>
        </w:rPr>
      </w:pPr>
      <w:r w:rsidRPr="004B5AAB">
        <w:rPr>
          <w:rStyle w:val="c43"/>
          <w:b/>
          <w:u w:val="single"/>
        </w:rPr>
        <w:t>Цель:</w:t>
      </w:r>
    </w:p>
    <w:p w:rsidR="00AC6A0C" w:rsidRPr="00E44E87" w:rsidRDefault="00B76552" w:rsidP="00F7773F">
      <w:pPr>
        <w:pStyle w:val="c24"/>
        <w:jc w:val="both"/>
        <w:rPr>
          <w:b/>
          <w:u w:val="single"/>
        </w:rPr>
      </w:pPr>
      <w:r>
        <w:rPr>
          <w:rStyle w:val="c6"/>
        </w:rPr>
        <w:t xml:space="preserve">      </w:t>
      </w:r>
      <w:r w:rsidR="00CC0FAC" w:rsidRPr="004B5AAB">
        <w:rPr>
          <w:rStyle w:val="c6"/>
        </w:rPr>
        <w:t>Приобщение воспитанника</w:t>
      </w:r>
      <w:r w:rsidR="00AC6A0C" w:rsidRPr="004B5AAB">
        <w:t xml:space="preserve"> с ОВЗ</w:t>
      </w:r>
      <w:r w:rsidR="00F7773F">
        <w:t xml:space="preserve"> (НОДА)</w:t>
      </w:r>
      <w:r w:rsidR="007113E2" w:rsidRPr="004B5AAB">
        <w:rPr>
          <w:rStyle w:val="c6"/>
        </w:rPr>
        <w:t xml:space="preserve"> к миру </w:t>
      </w:r>
      <w:r w:rsidR="00F41141" w:rsidRPr="004B5AAB">
        <w:rPr>
          <w:rStyle w:val="c6"/>
        </w:rPr>
        <w:t xml:space="preserve">изобразительного </w:t>
      </w:r>
      <w:r w:rsidR="007113E2" w:rsidRPr="004B5AAB">
        <w:rPr>
          <w:rStyle w:val="c6"/>
        </w:rPr>
        <w:t xml:space="preserve">искусства </w:t>
      </w:r>
      <w:r w:rsidR="00AC6A0C" w:rsidRPr="004B5AAB">
        <w:rPr>
          <w:rStyle w:val="c6"/>
        </w:rPr>
        <w:t xml:space="preserve">через </w:t>
      </w:r>
      <w:r w:rsidR="00AC6A0C" w:rsidRPr="004B5AAB">
        <w:t xml:space="preserve">создание </w:t>
      </w:r>
      <w:r w:rsidR="00495795" w:rsidRPr="004B5AAB">
        <w:t xml:space="preserve">адаптированных </w:t>
      </w:r>
      <w:r w:rsidR="00AC6A0C" w:rsidRPr="004B5AAB">
        <w:t>условий для  доступной творческой деятельности.</w:t>
      </w:r>
    </w:p>
    <w:p w:rsidR="00AC6A0C" w:rsidRPr="004B5AAB" w:rsidRDefault="00BB6966" w:rsidP="00AC6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задачи</w:t>
      </w:r>
      <w:r w:rsidR="004B5AAB"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113E2" w:rsidRPr="004B5AAB" w:rsidRDefault="00BB1F7D" w:rsidP="00D42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6A0C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читывать особенности здоровья</w:t>
      </w:r>
      <w:r w:rsidR="00AC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A0C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BF3E04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</w:t>
      </w:r>
    </w:p>
    <w:p w:rsidR="00AB1266" w:rsidRPr="004B5AAB" w:rsidRDefault="00BB1F7D" w:rsidP="00D42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1266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эмоционально-комфортные условия для обучения</w:t>
      </w:r>
    </w:p>
    <w:p w:rsidR="007113E2" w:rsidRPr="004B5AAB" w:rsidRDefault="00BB1F7D" w:rsidP="00D42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C6A0C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</w:t>
      </w:r>
      <w:r w:rsidR="007113E2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навыки в </w:t>
      </w:r>
      <w:r w:rsidR="00AC6A0C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видах изобразительного </w:t>
      </w:r>
      <w:r w:rsidR="007113E2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</w:p>
    <w:p w:rsidR="007113E2" w:rsidRPr="004B5AAB" w:rsidRDefault="00BB1F7D" w:rsidP="00D42D65">
      <w:pPr>
        <w:pStyle w:val="c51"/>
        <w:numPr>
          <w:ilvl w:val="0"/>
          <w:numId w:val="3"/>
        </w:numPr>
        <w:jc w:val="both"/>
        <w:rPr>
          <w:rStyle w:val="c6"/>
        </w:rPr>
      </w:pPr>
      <w:r w:rsidRPr="004B5AAB">
        <w:rPr>
          <w:rStyle w:val="c6"/>
        </w:rPr>
        <w:t>с</w:t>
      </w:r>
      <w:r w:rsidR="00AC6A0C" w:rsidRPr="004B5AAB">
        <w:rPr>
          <w:rStyle w:val="c6"/>
        </w:rPr>
        <w:t xml:space="preserve">пособствовать развитию  моторики </w:t>
      </w:r>
      <w:r w:rsidR="007113E2" w:rsidRPr="004B5AAB">
        <w:rPr>
          <w:rStyle w:val="c6"/>
        </w:rPr>
        <w:t xml:space="preserve"> рук</w:t>
      </w:r>
    </w:p>
    <w:p w:rsidR="007113E2" w:rsidRPr="004B5AAB" w:rsidRDefault="00BB1F7D" w:rsidP="00D42D65">
      <w:pPr>
        <w:pStyle w:val="c51"/>
        <w:numPr>
          <w:ilvl w:val="0"/>
          <w:numId w:val="3"/>
        </w:numPr>
        <w:jc w:val="both"/>
        <w:rPr>
          <w:rStyle w:val="c6"/>
        </w:rPr>
      </w:pPr>
      <w:r w:rsidRPr="004B5AAB">
        <w:rPr>
          <w:rStyle w:val="c6"/>
        </w:rPr>
        <w:lastRenderedPageBreak/>
        <w:t>р</w:t>
      </w:r>
      <w:r w:rsidR="007113E2" w:rsidRPr="004B5AAB">
        <w:rPr>
          <w:rStyle w:val="c6"/>
        </w:rPr>
        <w:t>азви</w:t>
      </w:r>
      <w:r w:rsidR="00AB1266" w:rsidRPr="004B5AAB">
        <w:rPr>
          <w:rStyle w:val="c6"/>
        </w:rPr>
        <w:t>ва</w:t>
      </w:r>
      <w:r w:rsidR="007113E2" w:rsidRPr="004B5AAB">
        <w:rPr>
          <w:rStyle w:val="c6"/>
        </w:rPr>
        <w:t>ть  образное мышление</w:t>
      </w:r>
      <w:r w:rsidR="00AC6A0C" w:rsidRPr="004B5AAB">
        <w:t xml:space="preserve">, </w:t>
      </w:r>
      <w:r w:rsidR="007113E2" w:rsidRPr="004B5AAB">
        <w:rPr>
          <w:rStyle w:val="c6"/>
        </w:rPr>
        <w:t xml:space="preserve">творческий потенциал </w:t>
      </w:r>
    </w:p>
    <w:p w:rsidR="00B91F58" w:rsidRPr="004B5AAB" w:rsidRDefault="00BB1F7D" w:rsidP="00D42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1F58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 творческую инициативу, воображение и фантазию.</w:t>
      </w:r>
    </w:p>
    <w:p w:rsidR="00495795" w:rsidRPr="004B5AAB" w:rsidRDefault="00BB1F7D" w:rsidP="00D42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95795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коммуникативные навыки</w:t>
      </w:r>
    </w:p>
    <w:p w:rsidR="00665F28" w:rsidRPr="004B5AAB" w:rsidRDefault="006C359C" w:rsidP="00665F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на </w:t>
      </w:r>
      <w:r w:rsidR="00665F28"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1E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5F28" w:rsidRPr="004B5AAB" w:rsidRDefault="00665F28" w:rsidP="00665F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</w:p>
    <w:p w:rsidR="00665F28" w:rsidRPr="004B5AAB" w:rsidRDefault="008E41B6" w:rsidP="00D42D6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="00665F28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живописными, графическими средствами изображения; некоторыми живописными, графическими и де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коративными техниками рисования</w:t>
      </w:r>
    </w:p>
    <w:p w:rsidR="00665F28" w:rsidRPr="004B5AAB" w:rsidRDefault="00665F28" w:rsidP="00D42D6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разн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художественными материалами,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творческие работы в разных жа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нрах изобразительного искусства</w:t>
      </w:r>
    </w:p>
    <w:p w:rsidR="00665F28" w:rsidRPr="004B5AAB" w:rsidRDefault="00BB1F7D" w:rsidP="00D42D6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 w:rsidR="00665F28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творческих конкурсах</w:t>
      </w:r>
    </w:p>
    <w:p w:rsidR="00665F28" w:rsidRPr="004B5AAB" w:rsidRDefault="00BB1F7D" w:rsidP="00D42D6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</w:t>
      </w:r>
      <w:r w:rsidR="00495795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5F28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знания, умения и навыки по различным направлениям изобразительного</w:t>
      </w:r>
      <w:r w:rsidR="008E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</w:p>
    <w:p w:rsidR="00665F28" w:rsidRPr="004B5AAB" w:rsidRDefault="00665F28" w:rsidP="00D42D6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видеть и исправлять ошибки</w:t>
      </w:r>
    </w:p>
    <w:p w:rsidR="00665F28" w:rsidRPr="004B5AAB" w:rsidRDefault="00665F28" w:rsidP="00665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65F28" w:rsidRPr="004B5AAB" w:rsidRDefault="00495795" w:rsidP="00D42D6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BB1F7D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665F28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память, логическое и образное мышление, воображение, наблюдательность, т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способности</w:t>
      </w:r>
    </w:p>
    <w:p w:rsidR="00665F28" w:rsidRPr="004B5AAB" w:rsidRDefault="00665F28" w:rsidP="00D42D6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1F7D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кругозор</w:t>
      </w:r>
    </w:p>
    <w:p w:rsidR="00665F28" w:rsidRPr="004B5AAB" w:rsidRDefault="00665F28" w:rsidP="00665F2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665F28" w:rsidRPr="004B5AAB" w:rsidRDefault="00665F28" w:rsidP="00D42D6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</w:t>
      </w:r>
      <w:r w:rsidR="00BB1F7D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трудолюбие, ц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елеустремленность, аккуратность</w:t>
      </w:r>
    </w:p>
    <w:p w:rsidR="007545A9" w:rsidRDefault="00665F28" w:rsidP="007545A9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</w:t>
      </w:r>
      <w:r w:rsidR="00BB1F7D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D24DC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навыки сотрудничества</w:t>
      </w:r>
    </w:p>
    <w:p w:rsidR="00495795" w:rsidRPr="007545A9" w:rsidRDefault="00665F28" w:rsidP="007545A9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положительной эмоционально-волевой сферы </w:t>
      </w:r>
    </w:p>
    <w:p w:rsidR="00E44E87" w:rsidRDefault="008810E6" w:rsidP="00720E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Ожидаемые </w:t>
      </w:r>
      <w:r w:rsidR="00E44E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и способы их оценки</w:t>
      </w:r>
    </w:p>
    <w:p w:rsidR="009C2DE3" w:rsidRPr="004B5AAB" w:rsidRDefault="009C2DE3" w:rsidP="00AC3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</w:t>
      </w:r>
      <w:r w:rsidR="00867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онцу</w:t>
      </w:r>
      <w:r w:rsidR="00A77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</w:p>
    <w:p w:rsidR="009C2DE3" w:rsidRPr="004B5AAB" w:rsidRDefault="00A779A4" w:rsidP="009C2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="009C2DE3"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знать:</w:t>
      </w:r>
      <w:r w:rsidR="009C2DE3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художественные средства изображения и  жанры изобразительного искусства, некоторые техники ДПИ, основные этапы создания творческой работы.</w:t>
      </w:r>
    </w:p>
    <w:p w:rsidR="009C2DE3" w:rsidRPr="004B5AAB" w:rsidRDefault="00A779A4" w:rsidP="009C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</w:t>
      </w:r>
      <w:r w:rsidR="009C2DE3"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будет уметь: </w:t>
      </w:r>
    </w:p>
    <w:p w:rsidR="009C2DE3" w:rsidRPr="004B5AAB" w:rsidRDefault="009C2DE3" w:rsidP="009C2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графические, живописные средства изобра</w:t>
      </w:r>
      <w:r w:rsidR="003502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(линия, пятно, тон, цвет)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DE3" w:rsidRPr="004B5AAB" w:rsidRDefault="009C2DE3" w:rsidP="009C2DE3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некоторые графические, живописные, декоративные приёмы при создании творческих работ</w:t>
      </w:r>
    </w:p>
    <w:p w:rsidR="009C2DE3" w:rsidRPr="004B5AAB" w:rsidRDefault="009C2DE3" w:rsidP="009C2DE3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техниках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аппликация </w:t>
      </w:r>
    </w:p>
    <w:p w:rsidR="009C2DE3" w:rsidRPr="004B5AAB" w:rsidRDefault="009C2DE3" w:rsidP="009C2DE3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 w:rsidR="0024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ьзовать различные  материалы: гуашь,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пастель, акварель</w:t>
      </w:r>
      <w:r w:rsidR="00350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акварельные мелки</w:t>
      </w:r>
    </w:p>
    <w:p w:rsidR="009C2DE3" w:rsidRPr="004B5AAB" w:rsidRDefault="009C2DE3" w:rsidP="009C2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24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живописные  и графические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3C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ерии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</w:p>
    <w:p w:rsidR="009C2DE3" w:rsidRPr="004B5AAB" w:rsidRDefault="009C2DE3" w:rsidP="009C2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тематические рисунки  </w:t>
      </w:r>
    </w:p>
    <w:p w:rsidR="008810E6" w:rsidRPr="004B5AAB" w:rsidRDefault="00AC3C22" w:rsidP="00720E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способы</w:t>
      </w:r>
      <w:r w:rsidR="008810E6" w:rsidRPr="001E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определения 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10E6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тематических бесед, проведение учебных и итоговых заданий, оценка их качества; наблюдение и анализ выполнения  самостоятельных творческих работ; учёт результатов  конкурсной деятельности учащихся.</w:t>
      </w:r>
    </w:p>
    <w:p w:rsidR="009C2DE3" w:rsidRPr="004B5AAB" w:rsidRDefault="009C2DE3" w:rsidP="009C2DE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и сроки проведения промежуточной и итоговой  аттестации по программе</w:t>
      </w:r>
    </w:p>
    <w:p w:rsidR="001E2E76" w:rsidRDefault="00B76552" w:rsidP="00720E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867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 w:rsidR="007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E2E7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ттестации</w:t>
      </w:r>
      <w:r w:rsidR="007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обучения</w:t>
      </w:r>
      <w:r w:rsidR="001E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 отчётная  </w:t>
      </w:r>
      <w:r w:rsidR="00867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 выставка</w:t>
      </w:r>
      <w:r w:rsidR="008810E6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творческих работ </w:t>
      </w:r>
      <w:r w:rsidR="00B44923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20 по 25 мая. </w:t>
      </w:r>
      <w:r w:rsidR="00F749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итогов обучения: полнота реализации программы (количество выполненных работ), качество работ.</w:t>
      </w:r>
    </w:p>
    <w:p w:rsidR="008B59D1" w:rsidRPr="001E2E76" w:rsidRDefault="008B59D1" w:rsidP="00F7495D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hAnsi="Times New Roman" w:cs="Times New Roman"/>
          <w:b/>
          <w:sz w:val="24"/>
          <w:szCs w:val="24"/>
          <w:u w:val="single"/>
        </w:rPr>
        <w:t>Форма занятий</w:t>
      </w:r>
    </w:p>
    <w:p w:rsidR="008B59D1" w:rsidRPr="00720E71" w:rsidRDefault="00B76552" w:rsidP="005D7EC0">
      <w:pPr>
        <w:pStyle w:val="a9"/>
        <w:keepNext/>
        <w:spacing w:after="0" w:afterAutospacing="0" w:line="276" w:lineRule="auto"/>
        <w:jc w:val="both"/>
      </w:pPr>
      <w:r>
        <w:t xml:space="preserve">      </w:t>
      </w:r>
      <w:r w:rsidR="00720E71">
        <w:t xml:space="preserve">Занятия проводятся с использованием таких форм образовательной деятельности как </w:t>
      </w:r>
      <w:r w:rsidR="00720E71" w:rsidRPr="00720E71">
        <w:t xml:space="preserve"> </w:t>
      </w:r>
      <w:r w:rsidR="008B59D1" w:rsidRPr="00720E71">
        <w:t xml:space="preserve"> </w:t>
      </w:r>
      <w:bookmarkStart w:id="1" w:name="bookmark34"/>
      <w:bookmarkEnd w:id="1"/>
      <w:r w:rsidR="00720E71">
        <w:t>беседы</w:t>
      </w:r>
      <w:bookmarkStart w:id="2" w:name="bookmark35"/>
      <w:bookmarkEnd w:id="2"/>
      <w:r w:rsidR="00720E71">
        <w:t>, о</w:t>
      </w:r>
      <w:r w:rsidR="00720E71" w:rsidRPr="00720E71">
        <w:t>бъяснения</w:t>
      </w:r>
      <w:r w:rsidR="00720E71">
        <w:t>, демонстрационные показы, выст</w:t>
      </w:r>
      <w:r w:rsidR="005D7EC0">
        <w:t xml:space="preserve">авки, </w:t>
      </w:r>
      <w:r w:rsidR="00720E71">
        <w:t xml:space="preserve"> </w:t>
      </w:r>
      <w:r w:rsidR="005D7EC0">
        <w:t>творческие</w:t>
      </w:r>
      <w:r w:rsidR="008E41B6">
        <w:t xml:space="preserve"> отчёты. Основной формой занятий</w:t>
      </w:r>
      <w:r w:rsidR="005D7EC0">
        <w:t xml:space="preserve"> являются</w:t>
      </w:r>
      <w:r w:rsidR="008E41B6">
        <w:t xml:space="preserve"> практические </w:t>
      </w:r>
      <w:proofErr w:type="gramStart"/>
      <w:r w:rsidR="008E41B6">
        <w:t>уроки</w:t>
      </w:r>
      <w:proofErr w:type="gramEnd"/>
      <w:r w:rsidR="008E41B6">
        <w:t xml:space="preserve"> направленные</w:t>
      </w:r>
      <w:r w:rsidR="005D7EC0">
        <w:t xml:space="preserve"> на </w:t>
      </w:r>
      <w:r w:rsidR="008B59D1" w:rsidRPr="00720E71">
        <w:t>освоение навыков практического рисования; изучение традиционных и оригинальных техник изображения; применение различных графических, живописных и декоративных материалов; создание учебных и творческих работ; выполнение конкурсных тематических рисунков.</w:t>
      </w:r>
    </w:p>
    <w:p w:rsidR="005D7EC0" w:rsidRDefault="005D7EC0" w:rsidP="00AE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0CBE" w:rsidRPr="004B5AAB" w:rsidRDefault="00620CBE" w:rsidP="00AE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Сроки реализаци</w:t>
      </w:r>
      <w:r w:rsidR="00B25336"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</w:t>
      </w:r>
      <w:r w:rsidR="00F749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программы</w:t>
      </w:r>
    </w:p>
    <w:p w:rsidR="005D7EC0" w:rsidRDefault="005D7EC0" w:rsidP="005D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90" w:rsidRPr="004B5AAB" w:rsidRDefault="00B76552" w:rsidP="005D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702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="00C02389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</w:t>
      </w:r>
      <w:r w:rsidR="005D7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 на 1 год</w:t>
      </w:r>
      <w:r w:rsidR="00465B14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программы 136 часов</w:t>
      </w:r>
      <w:r w:rsidR="00EB22AD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923" w:rsidRPr="004B5AAB" w:rsidRDefault="00B44923" w:rsidP="008E46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336" w:rsidRPr="004B5AAB" w:rsidRDefault="00B25336" w:rsidP="00AE3E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Особенности организации образовательного  процесса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686"/>
      </w:tblGrid>
      <w:tr w:rsidR="008672A8" w:rsidRPr="004B5AAB" w:rsidTr="005D7EC0">
        <w:tc>
          <w:tcPr>
            <w:tcW w:w="2802" w:type="dxa"/>
          </w:tcPr>
          <w:p w:rsidR="008672A8" w:rsidRPr="004B5AAB" w:rsidRDefault="008672A8" w:rsidP="00AE3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976" w:type="dxa"/>
          </w:tcPr>
          <w:p w:rsidR="008672A8" w:rsidRPr="004B5AAB" w:rsidRDefault="008672A8" w:rsidP="00AE3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686" w:type="dxa"/>
          </w:tcPr>
          <w:p w:rsidR="008672A8" w:rsidRPr="004B5AAB" w:rsidRDefault="008672A8" w:rsidP="00AE3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году</w:t>
            </w:r>
          </w:p>
        </w:tc>
      </w:tr>
      <w:tr w:rsidR="008672A8" w:rsidRPr="004B5AAB" w:rsidTr="005D7EC0">
        <w:tc>
          <w:tcPr>
            <w:tcW w:w="2802" w:type="dxa"/>
          </w:tcPr>
          <w:p w:rsidR="008672A8" w:rsidRPr="004B5AAB" w:rsidRDefault="008672A8" w:rsidP="00AE3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</w:tcPr>
          <w:p w:rsidR="008672A8" w:rsidRPr="004B5AAB" w:rsidRDefault="008672A8" w:rsidP="00AE3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8672A8" w:rsidRPr="004B5AAB" w:rsidRDefault="008672A8" w:rsidP="00AE3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B25336" w:rsidRPr="004B5AAB" w:rsidRDefault="00B25336" w:rsidP="00B2533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2D65" w:rsidRPr="004B5AAB" w:rsidRDefault="00620CBE" w:rsidP="00B2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</w:t>
      </w:r>
      <w:r w:rsidR="00D42D65" w:rsidRPr="004B5A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занятий </w:t>
      </w:r>
    </w:p>
    <w:p w:rsidR="005D7EC0" w:rsidRDefault="005D7EC0" w:rsidP="005D7E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31" w:rsidRDefault="00B76552" w:rsidP="005D7E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F6702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 по 4</w:t>
      </w:r>
      <w:r w:rsidR="00620CBE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(40</w:t>
      </w:r>
      <w:r w:rsidR="00DF6702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+40+40+40</w:t>
      </w:r>
      <w:r w:rsidR="00620CBE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  <w:r w:rsidR="0086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57AC1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3C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 между уроками </w:t>
      </w:r>
      <w:r w:rsidR="00620CBE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мин.</w:t>
      </w:r>
    </w:p>
    <w:p w:rsidR="00AC3C22" w:rsidRDefault="00AC3C22" w:rsidP="00AC3C22">
      <w:pPr>
        <w:rPr>
          <w:rFonts w:ascii="Times New Roman" w:hAnsi="Times New Roman" w:cs="Times New Roman"/>
          <w:b/>
          <w:sz w:val="24"/>
          <w:szCs w:val="24"/>
        </w:rPr>
      </w:pPr>
    </w:p>
    <w:p w:rsidR="00CE0D6D" w:rsidRDefault="00CE0D6D" w:rsidP="00AC3C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Календарный учебный график</w:t>
      </w:r>
    </w:p>
    <w:p w:rsidR="00B11659" w:rsidRDefault="00B76552" w:rsidP="005D7E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0CBE" w:rsidRPr="004B5AAB">
        <w:rPr>
          <w:rFonts w:ascii="Times New Roman" w:hAnsi="Times New Roman" w:cs="Times New Roman"/>
          <w:sz w:val="24"/>
          <w:szCs w:val="24"/>
        </w:rPr>
        <w:t xml:space="preserve">Режим организации занятий по данной </w:t>
      </w:r>
      <w:r w:rsidR="00A738B9" w:rsidRPr="004B5AAB">
        <w:rPr>
          <w:rFonts w:ascii="Times New Roman" w:hAnsi="Times New Roman" w:cs="Times New Roman"/>
          <w:sz w:val="24"/>
          <w:szCs w:val="24"/>
        </w:rPr>
        <w:t xml:space="preserve">программе  </w:t>
      </w:r>
      <w:r w:rsidR="00620CBE" w:rsidRPr="004B5AAB">
        <w:rPr>
          <w:rFonts w:ascii="Times New Roman" w:hAnsi="Times New Roman" w:cs="Times New Roman"/>
          <w:sz w:val="24"/>
          <w:szCs w:val="24"/>
        </w:rPr>
        <w:t xml:space="preserve">определяется календарным </w:t>
      </w:r>
      <w:proofErr w:type="gramStart"/>
      <w:r w:rsidR="00620CBE" w:rsidRPr="004B5AAB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="00620CBE" w:rsidRPr="004B5AAB">
        <w:rPr>
          <w:rFonts w:ascii="Times New Roman" w:hAnsi="Times New Roman" w:cs="Times New Roman"/>
          <w:sz w:val="24"/>
          <w:szCs w:val="24"/>
        </w:rPr>
        <w:t xml:space="preserve">  графиком и соответствует нормам, утвержденным «</w:t>
      </w:r>
      <w:proofErr w:type="spellStart"/>
      <w:r w:rsidR="00620CBE" w:rsidRPr="004B5A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20CBE" w:rsidRPr="004B5AAB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образовательных организаций дополнительного образования детей» № 41 от 04.07.2014 (</w:t>
      </w:r>
      <w:proofErr w:type="spellStart"/>
      <w:r w:rsidR="00620CBE" w:rsidRPr="004B5A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20CBE" w:rsidRPr="004B5AAB">
        <w:rPr>
          <w:rFonts w:ascii="Times New Roman" w:hAnsi="Times New Roman" w:cs="Times New Roman"/>
          <w:sz w:val="24"/>
          <w:szCs w:val="24"/>
        </w:rPr>
        <w:t xml:space="preserve"> 2.4.43172 -14, пункт 8.3, приложение №3)</w:t>
      </w:r>
    </w:p>
    <w:p w:rsidR="008E41B6" w:rsidRPr="008E41B6" w:rsidRDefault="00620CBE" w:rsidP="00B11659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Начало учебного </w:t>
      </w:r>
      <w:r w:rsidR="00B25336" w:rsidRPr="004B5AAB">
        <w:rPr>
          <w:rFonts w:ascii="Times New Roman" w:eastAsia="Times New Roman" w:hAnsi="Times New Roman" w:cs="Times New Roman"/>
          <w:spacing w:val="3"/>
          <w:sz w:val="24"/>
          <w:szCs w:val="24"/>
        </w:rPr>
        <w:t>года:</w:t>
      </w:r>
      <w:r w:rsidR="008672A8" w:rsidRPr="008672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672A8" w:rsidRPr="004B5AAB">
        <w:rPr>
          <w:rFonts w:ascii="Times New Roman" w:eastAsia="Times New Roman" w:hAnsi="Times New Roman" w:cs="Times New Roman"/>
          <w:spacing w:val="3"/>
          <w:sz w:val="24"/>
          <w:szCs w:val="24"/>
        </w:rPr>
        <w:t>15 сентября</w:t>
      </w:r>
      <w:r w:rsidR="008672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Pr="004B5AAB">
        <w:rPr>
          <w:rFonts w:ascii="Times New Roman" w:eastAsia="Times New Roman" w:hAnsi="Times New Roman" w:cs="Times New Roman"/>
          <w:spacing w:val="3"/>
          <w:sz w:val="24"/>
          <w:szCs w:val="24"/>
        </w:rPr>
        <w:t>Ок</w:t>
      </w:r>
      <w:r w:rsidR="003B4B85" w:rsidRPr="004B5AA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ончание </w:t>
      </w:r>
      <w:r w:rsidR="001E699D" w:rsidRPr="004B5AA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каждого </w:t>
      </w:r>
      <w:r w:rsidR="005D7EC0">
        <w:rPr>
          <w:rFonts w:ascii="Times New Roman" w:eastAsia="Times New Roman" w:hAnsi="Times New Roman" w:cs="Times New Roman"/>
          <w:spacing w:val="3"/>
          <w:sz w:val="24"/>
          <w:szCs w:val="24"/>
        </w:rPr>
        <w:t>учебного года:</w:t>
      </w:r>
      <w:r w:rsidR="003B4B85" w:rsidRPr="004B5AA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31 мая.</w:t>
      </w:r>
    </w:p>
    <w:tbl>
      <w:tblPr>
        <w:tblW w:w="10774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2364"/>
        <w:gridCol w:w="2268"/>
        <w:gridCol w:w="3827"/>
      </w:tblGrid>
      <w:tr w:rsidR="008672A8" w:rsidRPr="004B5AAB" w:rsidTr="00AC3C22">
        <w:trPr>
          <w:trHeight w:val="68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5D7EC0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620CBE">
            <w:pPr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8672A8">
            <w:pPr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Объем</w:t>
            </w:r>
          </w:p>
          <w:p w:rsidR="008672A8" w:rsidRPr="004B5AAB" w:rsidRDefault="008672A8" w:rsidP="008672A8">
            <w:pPr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учебных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62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672A8" w:rsidRPr="004B5AAB" w:rsidTr="00AC3C22">
        <w:trPr>
          <w:trHeight w:val="30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62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62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62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A8" w:rsidRPr="004B5AAB" w:rsidRDefault="008672A8" w:rsidP="008672A8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 занятие в неделю по 4 часа</w:t>
            </w:r>
          </w:p>
        </w:tc>
      </w:tr>
    </w:tbl>
    <w:p w:rsidR="00AE1E05" w:rsidRPr="004B5AAB" w:rsidRDefault="00AE1E05" w:rsidP="00F6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30" w:rsidRPr="004B5AAB" w:rsidRDefault="00103430" w:rsidP="001C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план</w:t>
      </w:r>
    </w:p>
    <w:p w:rsidR="00AB12E4" w:rsidRPr="004B5AAB" w:rsidRDefault="00AB12E4" w:rsidP="00AB1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1464"/>
        <w:gridCol w:w="1465"/>
        <w:gridCol w:w="1465"/>
        <w:gridCol w:w="2835"/>
      </w:tblGrid>
      <w:tr w:rsidR="00103430" w:rsidRPr="004B5AAB" w:rsidTr="00103430">
        <w:trPr>
          <w:trHeight w:val="188"/>
        </w:trPr>
        <w:tc>
          <w:tcPr>
            <w:tcW w:w="709" w:type="dxa"/>
            <w:vMerge w:val="restart"/>
          </w:tcPr>
          <w:p w:rsidR="00103430" w:rsidRPr="004B5AAB" w:rsidRDefault="00103430" w:rsidP="005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vMerge w:val="restart"/>
          </w:tcPr>
          <w:p w:rsidR="00103430" w:rsidRDefault="00103430" w:rsidP="00103430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Название раздела, </w:t>
            </w:r>
          </w:p>
          <w:p w:rsidR="00103430" w:rsidRPr="004B5AAB" w:rsidRDefault="00103430" w:rsidP="001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94" w:type="dxa"/>
            <w:gridSpan w:val="3"/>
          </w:tcPr>
          <w:p w:rsidR="00103430" w:rsidRPr="004B5AAB" w:rsidRDefault="00103430" w:rsidP="005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103430" w:rsidRPr="00A31D1C" w:rsidRDefault="00103430" w:rsidP="00103430">
            <w:pPr>
              <w:spacing w:after="6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Формы</w:t>
            </w:r>
          </w:p>
          <w:p w:rsidR="00103430" w:rsidRPr="004B5AAB" w:rsidRDefault="00103430" w:rsidP="0010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аттестации/контроля</w:t>
            </w:r>
          </w:p>
        </w:tc>
      </w:tr>
      <w:tr w:rsidR="00103430" w:rsidRPr="004B5AAB" w:rsidTr="00802DA7">
        <w:trPr>
          <w:trHeight w:val="188"/>
        </w:trPr>
        <w:tc>
          <w:tcPr>
            <w:tcW w:w="709" w:type="dxa"/>
            <w:vMerge/>
          </w:tcPr>
          <w:p w:rsidR="00103430" w:rsidRDefault="00103430" w:rsidP="005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:rsidR="00103430" w:rsidRPr="00A31D1C" w:rsidRDefault="00103430" w:rsidP="00103430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103430" w:rsidRPr="004B5AAB" w:rsidRDefault="00103430" w:rsidP="005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</w:tcPr>
          <w:p w:rsidR="00103430" w:rsidRPr="004B5AAB" w:rsidRDefault="00103430" w:rsidP="005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65" w:type="dxa"/>
          </w:tcPr>
          <w:p w:rsidR="00103430" w:rsidRPr="004B5AAB" w:rsidRDefault="00103430" w:rsidP="005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5" w:type="dxa"/>
            <w:vMerge/>
          </w:tcPr>
          <w:p w:rsidR="00103430" w:rsidRPr="00A31D1C" w:rsidRDefault="00103430" w:rsidP="00103430">
            <w:pPr>
              <w:spacing w:after="6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AB12E4" w:rsidRPr="004B5AAB" w:rsidTr="00500A34">
        <w:tc>
          <w:tcPr>
            <w:tcW w:w="10774" w:type="dxa"/>
            <w:gridSpan w:val="6"/>
          </w:tcPr>
          <w:p w:rsidR="00AB12E4" w:rsidRPr="00CE0D6D" w:rsidRDefault="00AB12E4" w:rsidP="008E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№ 1 «Художественные средства изображен</w:t>
            </w:r>
            <w:r w:rsidR="0009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ия» -  36</w:t>
            </w: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8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802DA7" w:rsidRPr="004B5AAB" w:rsidTr="00802DA7">
        <w:trPr>
          <w:trHeight w:val="2494"/>
        </w:trPr>
        <w:tc>
          <w:tcPr>
            <w:tcW w:w="709" w:type="dxa"/>
            <w:shd w:val="clear" w:color="auto" w:fill="auto"/>
          </w:tcPr>
          <w:p w:rsidR="00802DA7" w:rsidRPr="00CE0D6D" w:rsidRDefault="00802DA7" w:rsidP="00802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802DA7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«Графические и живописные средства изображения»</w:t>
            </w: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 и графические зарисовки деревьев, цветов и плодов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натюрморт с натуры</w:t>
            </w:r>
          </w:p>
        </w:tc>
        <w:tc>
          <w:tcPr>
            <w:tcW w:w="1464" w:type="dxa"/>
            <w:shd w:val="clear" w:color="auto" w:fill="auto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5" w:type="dxa"/>
            <w:shd w:val="clear" w:color="auto" w:fill="auto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802DA7" w:rsidRPr="00A31D1C" w:rsidRDefault="00802DA7" w:rsidP="001C6F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1C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02DA7" w:rsidRPr="004B5AAB" w:rsidTr="00802DA7">
        <w:trPr>
          <w:trHeight w:val="677"/>
        </w:trPr>
        <w:tc>
          <w:tcPr>
            <w:tcW w:w="709" w:type="dxa"/>
            <w:shd w:val="clear" w:color="auto" w:fill="auto"/>
          </w:tcPr>
          <w:p w:rsidR="00802DA7" w:rsidRPr="00CE0D6D" w:rsidRDefault="00802DA7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36" w:type="dxa"/>
            <w:shd w:val="clear" w:color="auto" w:fill="auto"/>
          </w:tcPr>
          <w:p w:rsid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«Декоративные средства изображения»</w:t>
            </w: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панно в технике коллаж</w:t>
            </w:r>
          </w:p>
        </w:tc>
        <w:tc>
          <w:tcPr>
            <w:tcW w:w="1464" w:type="dxa"/>
          </w:tcPr>
          <w:p w:rsidR="00802DA7" w:rsidRPr="004B5AAB" w:rsidRDefault="00093786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D4259"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5" w:type="dxa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02DA7" w:rsidRPr="004B5AAB" w:rsidRDefault="00093786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B12E4" w:rsidRPr="004B5AAB" w:rsidTr="002D4259">
        <w:trPr>
          <w:trHeight w:val="329"/>
        </w:trPr>
        <w:tc>
          <w:tcPr>
            <w:tcW w:w="10774" w:type="dxa"/>
            <w:gridSpan w:val="6"/>
            <w:shd w:val="clear" w:color="auto" w:fill="auto"/>
          </w:tcPr>
          <w:p w:rsidR="00AB12E4" w:rsidRPr="00CE0D6D" w:rsidRDefault="00AB12E4" w:rsidP="008E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№ 2 «Основные жанры</w:t>
            </w:r>
            <w:r w:rsidR="000E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изобразительного искусства» - </w:t>
            </w: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часов </w:t>
            </w:r>
          </w:p>
        </w:tc>
      </w:tr>
      <w:tr w:rsidR="00802DA7" w:rsidRPr="004B5AAB" w:rsidTr="00802DA7">
        <w:trPr>
          <w:trHeight w:val="551"/>
        </w:trPr>
        <w:tc>
          <w:tcPr>
            <w:tcW w:w="709" w:type="dxa"/>
            <w:shd w:val="clear" w:color="auto" w:fill="auto"/>
          </w:tcPr>
          <w:p w:rsidR="00802DA7" w:rsidRPr="00CE0D6D" w:rsidRDefault="00802DA7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«Пейзаж»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Произвольный пейзаж по представлению</w:t>
            </w:r>
          </w:p>
        </w:tc>
        <w:tc>
          <w:tcPr>
            <w:tcW w:w="1464" w:type="dxa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02DA7" w:rsidRPr="004B5AAB" w:rsidTr="00802DA7">
        <w:trPr>
          <w:trHeight w:val="403"/>
        </w:trPr>
        <w:tc>
          <w:tcPr>
            <w:tcW w:w="709" w:type="dxa"/>
            <w:shd w:val="clear" w:color="auto" w:fill="auto"/>
          </w:tcPr>
          <w:p w:rsidR="00802DA7" w:rsidRPr="00CE0D6D" w:rsidRDefault="002D4259" w:rsidP="002D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 w:rsidR="00802DA7"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«Натюрморт»  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Произвольный натюрморт по представлению</w:t>
            </w:r>
          </w:p>
        </w:tc>
        <w:tc>
          <w:tcPr>
            <w:tcW w:w="1464" w:type="dxa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02DA7" w:rsidRPr="004B5AAB" w:rsidTr="00802DA7">
        <w:trPr>
          <w:trHeight w:val="411"/>
        </w:trPr>
        <w:tc>
          <w:tcPr>
            <w:tcW w:w="709" w:type="dxa"/>
            <w:shd w:val="clear" w:color="auto" w:fill="auto"/>
          </w:tcPr>
          <w:p w:rsidR="00802DA7" w:rsidRPr="00CE0D6D" w:rsidRDefault="002D4259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«Портрет»   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Произвольный портрет  по представлению</w:t>
            </w:r>
          </w:p>
        </w:tc>
        <w:tc>
          <w:tcPr>
            <w:tcW w:w="1464" w:type="dxa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B12E4" w:rsidRPr="004B5AAB" w:rsidTr="002D4259">
        <w:trPr>
          <w:trHeight w:val="311"/>
        </w:trPr>
        <w:tc>
          <w:tcPr>
            <w:tcW w:w="10774" w:type="dxa"/>
            <w:gridSpan w:val="6"/>
            <w:shd w:val="clear" w:color="auto" w:fill="auto"/>
          </w:tcPr>
          <w:p w:rsidR="00AB12E4" w:rsidRPr="00CE0D6D" w:rsidRDefault="00AB12E4" w:rsidP="008E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№ 3  «Техники изображения» - 36  часов</w:t>
            </w:r>
          </w:p>
        </w:tc>
      </w:tr>
      <w:tr w:rsidR="00802DA7" w:rsidRPr="004B5AAB" w:rsidTr="00802DA7">
        <w:trPr>
          <w:trHeight w:val="629"/>
        </w:trPr>
        <w:tc>
          <w:tcPr>
            <w:tcW w:w="709" w:type="dxa"/>
            <w:shd w:val="clear" w:color="auto" w:fill="auto"/>
          </w:tcPr>
          <w:p w:rsidR="00802DA7" w:rsidRPr="00CE0D6D" w:rsidRDefault="00802DA7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«Графические техники»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 с использованием графических материалов.</w:t>
            </w:r>
          </w:p>
        </w:tc>
        <w:tc>
          <w:tcPr>
            <w:tcW w:w="1464" w:type="dxa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5" w:type="dxa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02DA7" w:rsidRPr="004B5AAB" w:rsidTr="00802DA7">
        <w:trPr>
          <w:trHeight w:val="286"/>
        </w:trPr>
        <w:tc>
          <w:tcPr>
            <w:tcW w:w="709" w:type="dxa"/>
            <w:shd w:val="clear" w:color="auto" w:fill="auto"/>
          </w:tcPr>
          <w:p w:rsidR="00802DA7" w:rsidRPr="00CE0D6D" w:rsidRDefault="00802DA7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«Живописные техники»</w:t>
            </w:r>
          </w:p>
          <w:p w:rsidR="00802DA7" w:rsidRPr="004B5AAB" w:rsidRDefault="00802DA7" w:rsidP="00500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живописная работа в произвольной цветовой гамме</w:t>
            </w:r>
          </w:p>
        </w:tc>
        <w:tc>
          <w:tcPr>
            <w:tcW w:w="1464" w:type="dxa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5" w:type="dxa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02DA7" w:rsidRPr="004B5AAB" w:rsidTr="00802DA7">
        <w:trPr>
          <w:trHeight w:val="749"/>
        </w:trPr>
        <w:tc>
          <w:tcPr>
            <w:tcW w:w="709" w:type="dxa"/>
            <w:shd w:val="clear" w:color="auto" w:fill="auto"/>
          </w:tcPr>
          <w:p w:rsidR="00802DA7" w:rsidRPr="00CE0D6D" w:rsidRDefault="00802DA7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«Декоративные техники»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1464" w:type="dxa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</w:tcPr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02DA7" w:rsidRPr="004B5AAB" w:rsidTr="00802DA7">
        <w:trPr>
          <w:trHeight w:val="555"/>
        </w:trPr>
        <w:tc>
          <w:tcPr>
            <w:tcW w:w="709" w:type="dxa"/>
            <w:shd w:val="clear" w:color="auto" w:fill="auto"/>
          </w:tcPr>
          <w:p w:rsidR="00802DA7" w:rsidRPr="00CE0D6D" w:rsidRDefault="00802DA7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«Смешанные техники»</w:t>
            </w:r>
          </w:p>
          <w:p w:rsidR="00802DA7" w:rsidRPr="004B5AAB" w:rsidRDefault="00802DA7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proofErr w:type="gramEnd"/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мелкам</w:t>
            </w:r>
          </w:p>
        </w:tc>
        <w:tc>
          <w:tcPr>
            <w:tcW w:w="1464" w:type="dxa"/>
          </w:tcPr>
          <w:p w:rsidR="00802DA7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</w:tcPr>
          <w:p w:rsidR="00802DA7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802DA7" w:rsidRPr="00A31D1C" w:rsidRDefault="00802DA7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802DA7" w:rsidRPr="004B5AAB" w:rsidRDefault="00802DA7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B12E4" w:rsidRPr="004B5AAB" w:rsidTr="00A86E19">
        <w:trPr>
          <w:trHeight w:val="284"/>
        </w:trPr>
        <w:tc>
          <w:tcPr>
            <w:tcW w:w="10774" w:type="dxa"/>
            <w:gridSpan w:val="6"/>
            <w:shd w:val="clear" w:color="auto" w:fill="auto"/>
          </w:tcPr>
          <w:p w:rsidR="00AB12E4" w:rsidRPr="00CE0D6D" w:rsidRDefault="00AB12E4" w:rsidP="008E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№ 4  «С</w:t>
            </w:r>
            <w:r w:rsidR="000F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ерия творческих работ» -  52 </w:t>
            </w:r>
            <w:r w:rsidR="008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2D4259" w:rsidRPr="004B5AAB" w:rsidTr="002D4259">
        <w:trPr>
          <w:trHeight w:val="1884"/>
        </w:trPr>
        <w:tc>
          <w:tcPr>
            <w:tcW w:w="709" w:type="dxa"/>
            <w:shd w:val="clear" w:color="auto" w:fill="auto"/>
          </w:tcPr>
          <w:p w:rsidR="002D4259" w:rsidRPr="00CE0D6D" w:rsidRDefault="002D4259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836" w:type="dxa"/>
            <w:shd w:val="clear" w:color="auto" w:fill="auto"/>
          </w:tcPr>
          <w:p w:rsidR="002D4259" w:rsidRPr="002D4259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«Живописная серия»</w:t>
            </w:r>
          </w:p>
          <w:p w:rsidR="002D4259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Живописная тематическая композиция №1</w:t>
            </w:r>
          </w:p>
          <w:p w:rsidR="002D4259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Живописная тематическая композиция №2</w:t>
            </w:r>
          </w:p>
        </w:tc>
        <w:tc>
          <w:tcPr>
            <w:tcW w:w="1464" w:type="dxa"/>
          </w:tcPr>
          <w:p w:rsidR="002D4259" w:rsidRPr="004B5AAB" w:rsidRDefault="002D4259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5" w:type="dxa"/>
          </w:tcPr>
          <w:p w:rsidR="002D4259" w:rsidRPr="004B5AAB" w:rsidRDefault="000F7CC0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</w:tcPr>
          <w:p w:rsidR="002D4259" w:rsidRPr="004B5AAB" w:rsidRDefault="006C3DBF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2D4259" w:rsidRPr="00A31D1C" w:rsidRDefault="002D4259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2D4259" w:rsidRPr="004B5AAB" w:rsidRDefault="002D4259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E4932" w:rsidRPr="004B5AAB" w:rsidTr="00D81D19">
        <w:trPr>
          <w:trHeight w:val="1942"/>
        </w:trPr>
        <w:tc>
          <w:tcPr>
            <w:tcW w:w="709" w:type="dxa"/>
            <w:shd w:val="clear" w:color="auto" w:fill="auto"/>
          </w:tcPr>
          <w:p w:rsidR="000E4932" w:rsidRPr="00CE0D6D" w:rsidRDefault="000E4932" w:rsidP="002D4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2836" w:type="dxa"/>
            <w:shd w:val="clear" w:color="auto" w:fill="auto"/>
          </w:tcPr>
          <w:p w:rsidR="000E4932" w:rsidRPr="002D4259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«Графическая серия»</w:t>
            </w:r>
          </w:p>
          <w:p w:rsidR="000E4932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тематическая композиция №1</w:t>
            </w:r>
          </w:p>
          <w:p w:rsidR="000E4932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тематическая композиция №2</w:t>
            </w:r>
          </w:p>
        </w:tc>
        <w:tc>
          <w:tcPr>
            <w:tcW w:w="1464" w:type="dxa"/>
          </w:tcPr>
          <w:p w:rsidR="000E4932" w:rsidRPr="004B5AAB" w:rsidRDefault="000E4932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</w:tcPr>
          <w:p w:rsidR="000E4932" w:rsidRPr="004B5AAB" w:rsidRDefault="000F7CC0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</w:tcPr>
          <w:p w:rsidR="000E4932" w:rsidRPr="004B5AAB" w:rsidRDefault="006C3DBF" w:rsidP="0050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0E4932" w:rsidRPr="00A31D1C" w:rsidRDefault="000E4932" w:rsidP="00802D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Проверка практических работ</w:t>
            </w:r>
          </w:p>
          <w:p w:rsidR="000E4932" w:rsidRPr="004B5AAB" w:rsidRDefault="000E4932" w:rsidP="0080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B12E4" w:rsidRPr="004B5AAB" w:rsidTr="00500A34">
        <w:tc>
          <w:tcPr>
            <w:tcW w:w="10774" w:type="dxa"/>
            <w:gridSpan w:val="6"/>
            <w:shd w:val="clear" w:color="auto" w:fill="auto"/>
          </w:tcPr>
          <w:p w:rsidR="00AB12E4" w:rsidRPr="004B5AAB" w:rsidRDefault="00802DA7" w:rsidP="005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 1</w:t>
            </w:r>
            <w:r w:rsidR="000E4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AB12E4" w:rsidRPr="004B5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0E4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</w:tbl>
    <w:p w:rsidR="00AB12E4" w:rsidRPr="004B5AAB" w:rsidRDefault="00AB12E4" w:rsidP="00AB1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0D6D" w:rsidRDefault="00620CBE" w:rsidP="007521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AAB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:rsidR="004E6FAE" w:rsidRPr="00093786" w:rsidRDefault="00B76552" w:rsidP="004E6F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25A40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блоки посвящены изучению художественных средств изображения, основных жанров изобразительного искусства и способов практического рисования.</w:t>
      </w:r>
      <w:r w:rsidR="000937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4E6FAE"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4 ра</w:t>
      </w:r>
      <w:r w:rsidR="0009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здела, 11</w:t>
      </w:r>
      <w:r w:rsidR="00F2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тематических блоков.</w:t>
      </w:r>
    </w:p>
    <w:p w:rsidR="002927C0" w:rsidRPr="002927C0" w:rsidRDefault="00A738B9" w:rsidP="002927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1 «Художественные средства изображения»</w:t>
      </w:r>
    </w:p>
    <w:p w:rsidR="00A738B9" w:rsidRPr="002927C0" w:rsidRDefault="00A738B9" w:rsidP="002927C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тематический  блок «Графические и живописные средства изображения»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изобразительные средства для графика и живописца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и живописные художественные средства изображения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природных мотивов с помощью графических и живописных  художественных средств, создание творческой работы по выбору.</w:t>
      </w:r>
    </w:p>
    <w:p w:rsidR="00A738B9" w:rsidRPr="002927C0" w:rsidRDefault="00A738B9" w:rsidP="004E6F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тематический блок «Декоративные средства изображения»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средства ДПИ</w:t>
      </w:r>
      <w:r w:rsidR="0029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отличие декоративного произведения от произведений графики и живописи.</w:t>
      </w:r>
      <w:r w:rsidR="0029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тематических и творческих работ средствами ДПИ.</w:t>
      </w:r>
    </w:p>
    <w:p w:rsidR="00A738B9" w:rsidRPr="002927C0" w:rsidRDefault="00A738B9" w:rsidP="00F25A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№ 2 «Основные жанры изобразительного искусства»</w:t>
      </w:r>
    </w:p>
    <w:p w:rsidR="002927C0" w:rsidRDefault="00A738B9" w:rsidP="004E6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тематический блок «Пейзаж»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«Пейзаж» в изобразительном искусстве</w:t>
      </w:r>
      <w:r w:rsidR="0029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развития, отличительные признаки, виды пейзажа</w:t>
      </w:r>
      <w:r w:rsidR="0029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в жанре пейзажа</w:t>
      </w:r>
    </w:p>
    <w:p w:rsidR="00A738B9" w:rsidRPr="002927C0" w:rsidRDefault="00A738B9" w:rsidP="004E6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тематический блок «Натюрморт»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«Натюрморт» в изобразительном искусств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развития, отличительные признаки натюрморта</w:t>
      </w:r>
      <w:r w:rsidR="0029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в жанре натюрморт</w:t>
      </w:r>
    </w:p>
    <w:p w:rsidR="00A738B9" w:rsidRPr="002927C0" w:rsidRDefault="00A738B9" w:rsidP="004E6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тематический блок «Портрет»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«Портрет» в изобразительном искусстве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развития, отличительные признаки, виды портрета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в жанре портрет</w:t>
      </w:r>
    </w:p>
    <w:p w:rsidR="00A738B9" w:rsidRPr="002927C0" w:rsidRDefault="00A738B9" w:rsidP="00F25A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№</w:t>
      </w:r>
      <w:r w:rsidR="0083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«Техники изображения»</w:t>
      </w:r>
    </w:p>
    <w:p w:rsidR="00A738B9" w:rsidRPr="002927C0" w:rsidRDefault="00A738B9" w:rsidP="004E6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тематический блок «Графические техники»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и оригинальные графические техники рисовани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технических нюансов различных графических способов изображения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рафические работы в техниках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монотипия, использование шаблонов.</w:t>
      </w:r>
    </w:p>
    <w:p w:rsidR="00A738B9" w:rsidRPr="002927C0" w:rsidRDefault="00A738B9" w:rsidP="004E6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тематический блок «Живописные техники»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живописные  техники рисования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Холодная, тёплая, контрастная цветовая гамма, понятие колорита, основные живописные приёмы рисования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Живописные упражнения, создание зарисовок в разных цветовых гаммах, творческой работы в произвольном колорите.</w:t>
      </w:r>
    </w:p>
    <w:p w:rsidR="00A738B9" w:rsidRPr="002927C0" w:rsidRDefault="00A738B9" w:rsidP="004E6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тематический блок «Декоративные техники»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и оригинальные декоративные техники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приёмы работы в техниках коллаж,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фроттаж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оттиск,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выполнение творческой декоративной работы в выбранной технике.</w:t>
      </w:r>
    </w:p>
    <w:p w:rsidR="002927C0" w:rsidRDefault="00A738B9" w:rsidP="002927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тематический блок «Смешанные техники»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 техники в изобразительном искусстве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по созданию оригинальной техники рисования, выполнение творческой  работы в оригинальной смешанной технике.</w:t>
      </w:r>
    </w:p>
    <w:p w:rsidR="00A738B9" w:rsidRPr="002927C0" w:rsidRDefault="00A738B9" w:rsidP="002927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№</w:t>
      </w:r>
      <w:r w:rsidR="0083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«Серии творческих работ»</w:t>
      </w:r>
    </w:p>
    <w:p w:rsidR="002927C0" w:rsidRPr="002927C0" w:rsidRDefault="00A738B9" w:rsidP="004E6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тематический блок «Живописная серия»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из 2 живописных работ</w:t>
      </w:r>
      <w:r w:rsidR="0029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выбор темы</w:t>
      </w:r>
      <w:r w:rsidR="0029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2 живописных работ, объединённых одной темой и способом изображения</w:t>
      </w:r>
    </w:p>
    <w:p w:rsidR="00A738B9" w:rsidRPr="002927C0" w:rsidRDefault="00A738B9" w:rsidP="004E6F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тематический блок «Графическая серия»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из 2 графических рабо</w:t>
      </w:r>
      <w:r w:rsidR="002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выбор темы</w:t>
      </w:r>
      <w:r w:rsidR="0029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2 графических работ, объединённых одной темой и способом изображения</w:t>
      </w:r>
    </w:p>
    <w:p w:rsidR="00500A34" w:rsidRPr="004B5AAB" w:rsidRDefault="00500A34" w:rsidP="008E41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AAB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 программы</w:t>
      </w:r>
    </w:p>
    <w:tbl>
      <w:tblPr>
        <w:tblStyle w:val="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102"/>
        <w:gridCol w:w="1725"/>
        <w:gridCol w:w="1843"/>
        <w:gridCol w:w="1559"/>
        <w:gridCol w:w="1808"/>
      </w:tblGrid>
      <w:tr w:rsidR="00500A34" w:rsidRPr="004B5AAB" w:rsidTr="002C2393">
        <w:tc>
          <w:tcPr>
            <w:tcW w:w="534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2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AB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Раздел или тема программы</w:t>
            </w:r>
          </w:p>
        </w:tc>
        <w:tc>
          <w:tcPr>
            <w:tcW w:w="1725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AB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1843" w:type="dxa"/>
          </w:tcPr>
          <w:p w:rsidR="00500A34" w:rsidRPr="004B5AAB" w:rsidRDefault="00500A34" w:rsidP="008E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AB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Приемы и методы организации образовательного процесса </w:t>
            </w:r>
          </w:p>
        </w:tc>
        <w:tc>
          <w:tcPr>
            <w:tcW w:w="1559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AB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Дидакти</w:t>
            </w:r>
            <w:r w:rsidRPr="004B5AAB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softHyphen/>
              <w:t>ческий материал</w:t>
            </w:r>
          </w:p>
        </w:tc>
        <w:tc>
          <w:tcPr>
            <w:tcW w:w="1808" w:type="dxa"/>
          </w:tcPr>
          <w:p w:rsidR="00500A34" w:rsidRPr="004B5AAB" w:rsidRDefault="00500A34" w:rsidP="00500A34">
            <w:pPr>
              <w:spacing w:line="274" w:lineRule="exact"/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Техническое</w:t>
            </w:r>
          </w:p>
          <w:p w:rsidR="00500A34" w:rsidRPr="004B5AAB" w:rsidRDefault="00500A34" w:rsidP="00500A34">
            <w:pPr>
              <w:spacing w:line="274" w:lineRule="exact"/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оснащение</w:t>
            </w:r>
          </w:p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A34" w:rsidRPr="004B5AAB" w:rsidTr="002C2393">
        <w:trPr>
          <w:trHeight w:val="1153"/>
        </w:trPr>
        <w:tc>
          <w:tcPr>
            <w:tcW w:w="534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500A34" w:rsidRPr="004B5AAB" w:rsidRDefault="00500A34" w:rsidP="002C23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 № 1 «Художественные средства изображения» </w:t>
            </w:r>
          </w:p>
        </w:tc>
        <w:tc>
          <w:tcPr>
            <w:tcW w:w="1725" w:type="dxa"/>
          </w:tcPr>
          <w:p w:rsidR="00500A34" w:rsidRPr="004B5AAB" w:rsidRDefault="00500A34" w:rsidP="007D3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уроки, </w:t>
            </w:r>
            <w:r w:rsidR="007D3C5F"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843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559" w:type="dxa"/>
          </w:tcPr>
          <w:p w:rsidR="00500A34" w:rsidRPr="004B5AAB" w:rsidRDefault="00500A34" w:rsidP="00500A34">
            <w:pPr>
              <w:tabs>
                <w:tab w:val="left" w:pos="740"/>
              </w:tabs>
              <w:spacing w:line="331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наглядн</w:t>
            </w:r>
            <w:r w:rsidR="002C23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ые пособия, картины, фотографии</w:t>
            </w:r>
          </w:p>
        </w:tc>
        <w:tc>
          <w:tcPr>
            <w:tcW w:w="1808" w:type="dxa"/>
          </w:tcPr>
          <w:p w:rsidR="00500A34" w:rsidRPr="004B5AAB" w:rsidRDefault="007D3C5F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пастель</w:t>
            </w:r>
            <w:r w:rsidR="00500A34" w:rsidRPr="004B5AAB">
              <w:rPr>
                <w:rFonts w:ascii="Times New Roman" w:hAnsi="Times New Roman"/>
                <w:sz w:val="24"/>
                <w:szCs w:val="24"/>
              </w:rPr>
              <w:t>, гуашь, кисти, палитра</w:t>
            </w:r>
          </w:p>
        </w:tc>
      </w:tr>
      <w:tr w:rsidR="00500A34" w:rsidRPr="004B5AAB" w:rsidTr="002C2393">
        <w:tc>
          <w:tcPr>
            <w:tcW w:w="534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2C2393" w:rsidRPr="004B5AAB" w:rsidRDefault="00500A34" w:rsidP="002C2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 № 2 «Основные жанры изобразительного искусства» </w:t>
            </w:r>
          </w:p>
          <w:p w:rsidR="00500A34" w:rsidRPr="004B5AAB" w:rsidRDefault="00500A34" w:rsidP="00500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00A34" w:rsidRPr="004B5AAB" w:rsidRDefault="002C2393" w:rsidP="007D3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уроки</w:t>
            </w:r>
            <w:r w:rsidR="00500A34"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559" w:type="dxa"/>
          </w:tcPr>
          <w:p w:rsidR="00500A34" w:rsidRPr="004B5AAB" w:rsidRDefault="00500A34" w:rsidP="00500A34">
            <w:pPr>
              <w:tabs>
                <w:tab w:val="left" w:pos="740"/>
              </w:tabs>
              <w:spacing w:line="331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наглядные пособия фотографии,</w:t>
            </w:r>
          </w:p>
          <w:p w:rsidR="00500A34" w:rsidRPr="004B5AAB" w:rsidRDefault="00500A34" w:rsidP="00500A34">
            <w:pPr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дидактические карточки</w:t>
            </w:r>
          </w:p>
          <w:p w:rsidR="00500A34" w:rsidRPr="004B5AAB" w:rsidRDefault="002C2393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другие материалы</w:t>
            </w:r>
            <w:r w:rsidR="00500A34"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гуашь, кисти, палитра</w:t>
            </w:r>
          </w:p>
        </w:tc>
      </w:tr>
      <w:tr w:rsidR="00500A34" w:rsidRPr="004B5AAB" w:rsidTr="002C2393">
        <w:tc>
          <w:tcPr>
            <w:tcW w:w="534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500A34" w:rsidRPr="004B5AAB" w:rsidRDefault="00500A34" w:rsidP="002C23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 № 3 «Техники изображения» </w:t>
            </w:r>
          </w:p>
        </w:tc>
        <w:tc>
          <w:tcPr>
            <w:tcW w:w="1725" w:type="dxa"/>
          </w:tcPr>
          <w:p w:rsidR="00500A34" w:rsidRPr="004B5AAB" w:rsidRDefault="002C2393" w:rsidP="007D3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уроки</w:t>
            </w:r>
            <w:r w:rsidR="00500A34"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1559" w:type="dxa"/>
          </w:tcPr>
          <w:p w:rsidR="00500A34" w:rsidRPr="004B5AAB" w:rsidRDefault="00500A34" w:rsidP="00500A34">
            <w:pPr>
              <w:tabs>
                <w:tab w:val="left" w:pos="740"/>
              </w:tabs>
              <w:spacing w:line="331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наглядные пособия</w:t>
            </w:r>
            <w:r w:rsidR="002C23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фотографии,</w:t>
            </w:r>
          </w:p>
          <w:p w:rsidR="00500A34" w:rsidRPr="004B5AAB" w:rsidRDefault="002C2393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другие материалы</w:t>
            </w:r>
            <w:r w:rsidR="00500A34"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7D3C5F" w:rsidRPr="004B5AAB" w:rsidRDefault="007D3C5F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акварель, тушь,</w:t>
            </w:r>
          </w:p>
          <w:p w:rsidR="007D3C5F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гуашь, кисти, палитра,</w:t>
            </w:r>
            <w:r w:rsidR="007D3C5F" w:rsidRPr="004B5AAB">
              <w:rPr>
                <w:rFonts w:ascii="Times New Roman" w:hAnsi="Times New Roman"/>
                <w:sz w:val="24"/>
                <w:szCs w:val="24"/>
              </w:rPr>
              <w:t xml:space="preserve"> парафин</w:t>
            </w:r>
            <w:r w:rsidR="002C23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5AAB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4B5A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2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B5AAB">
              <w:rPr>
                <w:rFonts w:ascii="Times New Roman" w:hAnsi="Times New Roman"/>
                <w:sz w:val="24"/>
                <w:szCs w:val="24"/>
              </w:rPr>
              <w:t>умага</w:t>
            </w:r>
            <w:r w:rsidR="002C2393">
              <w:rPr>
                <w:rFonts w:ascii="Times New Roman" w:hAnsi="Times New Roman"/>
                <w:sz w:val="24"/>
                <w:szCs w:val="24"/>
              </w:rPr>
              <w:t>,</w:t>
            </w:r>
            <w:r w:rsidRPr="004B5AAB">
              <w:rPr>
                <w:rFonts w:ascii="Times New Roman" w:hAnsi="Times New Roman"/>
                <w:sz w:val="24"/>
                <w:szCs w:val="24"/>
              </w:rPr>
              <w:t xml:space="preserve"> клей, пластилин, ножницы</w:t>
            </w:r>
            <w:r w:rsidR="002C2393">
              <w:rPr>
                <w:rFonts w:ascii="Times New Roman" w:hAnsi="Times New Roman"/>
                <w:sz w:val="24"/>
                <w:szCs w:val="24"/>
              </w:rPr>
              <w:t xml:space="preserve">, текстильные </w:t>
            </w:r>
            <w:r w:rsidR="007D3C5F" w:rsidRPr="004B5AAB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500A34" w:rsidRPr="004B5AAB" w:rsidTr="002C2393">
        <w:tc>
          <w:tcPr>
            <w:tcW w:w="534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500A34" w:rsidRPr="004B5AAB" w:rsidRDefault="00500A34" w:rsidP="002C23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 № 4 «Серия </w:t>
            </w:r>
            <w:r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творческих работ» </w:t>
            </w:r>
          </w:p>
        </w:tc>
        <w:tc>
          <w:tcPr>
            <w:tcW w:w="1725" w:type="dxa"/>
          </w:tcPr>
          <w:p w:rsidR="00500A34" w:rsidRPr="004B5AAB" w:rsidRDefault="00500A34" w:rsidP="002C2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практические уроки</w:t>
            </w:r>
          </w:p>
        </w:tc>
        <w:tc>
          <w:tcPr>
            <w:tcW w:w="1843" w:type="dxa"/>
          </w:tcPr>
          <w:p w:rsidR="00500A34" w:rsidRPr="004B5AAB" w:rsidRDefault="00500A34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t xml:space="preserve">словесные, наглядные, </w:t>
            </w:r>
            <w:r w:rsidRPr="004B5AA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</w:t>
            </w:r>
          </w:p>
        </w:tc>
        <w:tc>
          <w:tcPr>
            <w:tcW w:w="1559" w:type="dxa"/>
          </w:tcPr>
          <w:p w:rsidR="00500A34" w:rsidRPr="004B5AAB" w:rsidRDefault="00500A34" w:rsidP="00500A34">
            <w:pPr>
              <w:tabs>
                <w:tab w:val="left" w:pos="740"/>
              </w:tabs>
              <w:spacing w:line="331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наглядные пособия</w:t>
            </w:r>
            <w:r w:rsidR="002C239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фотографии,</w:t>
            </w:r>
          </w:p>
          <w:p w:rsidR="00500A34" w:rsidRPr="004B5AAB" w:rsidRDefault="002C2393" w:rsidP="00500A34">
            <w:pPr>
              <w:tabs>
                <w:tab w:val="left" w:pos="740"/>
              </w:tabs>
              <w:spacing w:line="331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другие материалы</w:t>
            </w:r>
            <w:r w:rsidR="00500A34" w:rsidRPr="004B5AA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500A34" w:rsidRPr="004B5AAB" w:rsidRDefault="007D3C5F" w:rsidP="00500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AB">
              <w:rPr>
                <w:rFonts w:ascii="Times New Roman" w:hAnsi="Times New Roman"/>
                <w:sz w:val="24"/>
                <w:szCs w:val="24"/>
              </w:rPr>
              <w:lastRenderedPageBreak/>
              <w:t>произвольные материалы</w:t>
            </w:r>
          </w:p>
        </w:tc>
      </w:tr>
    </w:tbl>
    <w:p w:rsidR="007D3C5F" w:rsidRPr="004B5AAB" w:rsidRDefault="007D3C5F" w:rsidP="00910E5C">
      <w:pPr>
        <w:spacing w:after="290" w:line="250" w:lineRule="exact"/>
        <w:jc w:val="center"/>
        <w:outlineLvl w:val="3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620CBE" w:rsidRPr="004B5AAB" w:rsidRDefault="00620CBE" w:rsidP="00FB45EA">
      <w:pPr>
        <w:spacing w:after="290" w:line="250" w:lineRule="exact"/>
        <w:jc w:val="center"/>
        <w:outlineLvl w:val="3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</w:pPr>
      <w:r w:rsidRPr="004B5AA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Материально-техническое обеспечение программы</w:t>
      </w:r>
    </w:p>
    <w:p w:rsidR="00620CBE" w:rsidRPr="004B5AAB" w:rsidRDefault="00FB45EA" w:rsidP="00910E5C">
      <w:pPr>
        <w:spacing w:after="290" w:line="250" w:lineRule="exact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1) Кабинет оснащённый системой водоснабжения</w:t>
      </w:r>
    </w:p>
    <w:p w:rsidR="00620CBE" w:rsidRPr="004B5AAB" w:rsidRDefault="009D76B0" w:rsidP="001E699D">
      <w:pPr>
        <w:spacing w:after="290" w:line="250" w:lineRule="exact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2) Мебель -  стол и стул для обучающегося</w:t>
      </w:r>
      <w:r w:rsidR="00620CBE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; стол и стул для педагога; шкафы для книг, художественных материалов и оборудования; стеллажи для бумаги, рисунков и натюрмортного фонда; компьютерный стол; столик для постановочных натюрмортов</w:t>
      </w:r>
    </w:p>
    <w:p w:rsidR="00620CBE" w:rsidRPr="004B5AAB" w:rsidRDefault="00620CBE" w:rsidP="001E699D">
      <w:pPr>
        <w:spacing w:after="290" w:line="250" w:lineRule="exact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3) Оборудование - доска магнитная и набор магнитов, мольберты, компьютер, набор чертёжных инструментов (линейки, циркуль), этюдник, планшеты, рамы разного размера, зеркало, палитры, баночки для воды</w:t>
      </w:r>
      <w:proofErr w:type="gramEnd"/>
    </w:p>
    <w:p w:rsidR="00620CBE" w:rsidRPr="004B5AAB" w:rsidRDefault="00620CBE" w:rsidP="001E699D">
      <w:pPr>
        <w:spacing w:after="290" w:line="250" w:lineRule="exact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4) Натюрмортный фонд - предметы для постановок, ткани для драпировок, муляжи фруктов и овощей</w:t>
      </w:r>
    </w:p>
    <w:p w:rsidR="00620CBE" w:rsidRPr="004B5AAB" w:rsidRDefault="00620CBE" w:rsidP="001E699D">
      <w:pPr>
        <w:spacing w:after="290" w:line="250" w:lineRule="exact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5) Художественные материалы – краски </w:t>
      </w:r>
      <w:r w:rsidR="00C2266C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гуашевые и</w:t>
      </w: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акварельные, тушь цветная, карандаши простые и цветные, фломастеры, кисти р</w:t>
      </w:r>
      <w:r w:rsidR="00C2266C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азной толщины, </w:t>
      </w: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пастель, восковые мелки, п</w:t>
      </w:r>
      <w:r w:rsidR="00DA052B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ластилин цветной</w:t>
      </w:r>
      <w:r w:rsidR="00FB45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скульптурный</w:t>
      </w:r>
      <w:r w:rsidR="00DA052B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бумага для рисования различных форматов, бумага для ДПИ разноцветная и фактурная, картон белый и цветной, клей ПВА, ножницы, парафиновые свеч</w:t>
      </w:r>
      <w:r w:rsidR="009D76B0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 для </w:t>
      </w:r>
      <w:r w:rsidR="00FB45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техники </w:t>
      </w:r>
      <w:proofErr w:type="spellStart"/>
      <w:r w:rsidR="009D76B0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граттаж</w:t>
      </w:r>
      <w:proofErr w:type="spellEnd"/>
      <w:r w:rsidR="009D76B0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A052B" w:rsidRPr="004B5AAB" w:rsidRDefault="00B571F1" w:rsidP="00C2266C">
      <w:pPr>
        <w:spacing w:after="290" w:line="250" w:lineRule="exact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>Необходимыми</w:t>
      </w:r>
      <w:proofErr w:type="gramEnd"/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художественными</w:t>
      </w:r>
      <w:r w:rsidR="00DA052B"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материалы обучающийся</w:t>
      </w: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обеспечивает себя сам.</w:t>
      </w:r>
    </w:p>
    <w:p w:rsidR="00620CBE" w:rsidRPr="004B5AAB" w:rsidRDefault="00620CBE" w:rsidP="00C2266C">
      <w:pPr>
        <w:spacing w:after="290" w:line="250" w:lineRule="exact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B5A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6) Дидактический, демонстрационый материал, наглядные пособия </w:t>
      </w:r>
    </w:p>
    <w:p w:rsidR="009D76B0" w:rsidRPr="004B5AAB" w:rsidRDefault="009D76B0" w:rsidP="007C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52B" w:rsidRPr="004B5AAB" w:rsidRDefault="00620CBE" w:rsidP="00DA0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AAB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75465F" w:rsidRPr="004B5AAB" w:rsidRDefault="0075465F" w:rsidP="00620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Баталова Ирина «Роспись по дереву» 12 эксклюзивных проектов. Издательство «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2007.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Библиотека художника. Акварельная живопись Шаг за шагом. Москва АСТ.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Грушко Е.А., Медведев Ю.Ш. «Русские легенды и предания»  Иллюстрированная энциклопедия Москва «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2004.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Детская энциклопедия искусств 12 для среднего и старшего возраста. 3 издание Издательство «Педагогика» Москва 1977.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Дроздова С.Б. «Изобразительное искусство 5 класс поурочные планы по учебнику Кузина В.С.»  «Учитель» Волгоград.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Забылин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«Русский народ обычаи, предания, обряды» Москва «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2003.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Искусство – детям Графические орнаменты. Издательство Москва – Синтез.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Искусство – детям Гжельская роспись. Издательство Москва – Синтез.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Искусство – детям Городецкая роспись. Издательство Москва – Синтез.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Искусство – детям Узоры Северной Двины. Издательство Москва – Синтез.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«Мастер-класс Рисуем цветными карандашами. Шаг за шагом»  Москва «АСТ.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2006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Межуева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А. Искусство детям. Сказочная Гжель. Рабочая тетрадь по основам народного искусства Москва. Мозаика-Синтез.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«Мифы и растения»  Москва «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2004.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Орлова Л. В. Искусство детям. Хохломская роспись. Рабочая тетрадь по основам народного искусства. Москва. Мозаика-Синтез.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15. «Песни России» «Изобразительное искусство» Москва 1987.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16.  «Полный школьный курс 1-4 классы Справочное пособие»  Санкт - Петербург Издательская группа «Весь» - добрые вести 2010.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Романова И.А., Крапивина И.А. «Искусство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Жостова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мастера» Москва «Советская Россия» 1987.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Роуз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«Пишем пейзажи акварелью»  Р.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Эдин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Фудурих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Хансен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Москва «АСТ </w:t>
      </w:r>
      <w:proofErr w:type="spellStart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2004.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Сокольникова Н.М. «Изобразительное искусство. Часть 1. Основы рисунка. 5-8 классы» Обнинск Издательство «Титул» 1996.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Сокольникова Н.М. «Изобразительное искусство.  Часть 2. Основы живописи. 5-8 классы» Обнинск Издательство «Титул» 1996.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21.  Сокольникова Н.М. «Изобразительное искусство.  Часть 3. Основы композиции. 5-8 классы» Обнинск Издательство «Титул» 1996.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Черепанов В. «Деревянное кружево Красноярья» Красноярское книжное издательство 1986.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23. «Эскиз детский Журнал об искусстве» Издательский дом «Веселые картинки» Москва.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24.  «Юный художник Ежемесячный журнал по изобразительному искусству для детей и юношества» «Молодая гвардия».</w:t>
      </w:r>
    </w:p>
    <w:p w:rsidR="00DA052B" w:rsidRPr="004B5AAB" w:rsidRDefault="00DA052B" w:rsidP="00DA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AB">
        <w:rPr>
          <w:rFonts w:ascii="Times New Roman" w:eastAsia="Times New Roman" w:hAnsi="Times New Roman" w:cs="Times New Roman"/>
          <w:sz w:val="24"/>
          <w:szCs w:val="24"/>
          <w:lang w:eastAsia="ru-RU"/>
        </w:rPr>
        <w:t>25. Яблонский В.А. «Преподавание предметов «Рисунок» и «Основы композиции» Издание 3, переработанное дополненное Москва «Высшая школа» 1989.</w:t>
      </w:r>
    </w:p>
    <w:p w:rsidR="00805751" w:rsidRPr="004B5AAB" w:rsidRDefault="00805751" w:rsidP="00805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25515" w:rsidRPr="004B5AAB" w:rsidRDefault="00425515" w:rsidP="0080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15C" w:rsidRPr="004B5AAB" w:rsidRDefault="00C1015C" w:rsidP="005C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015C" w:rsidRPr="004B5AAB" w:rsidSect="008E41B6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847D1" w:rsidRPr="004B5AAB" w:rsidRDefault="003847D1" w:rsidP="00717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847D1" w:rsidRPr="004B5AAB" w:rsidSect="00717F38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561"/>
    <w:multiLevelType w:val="hybridMultilevel"/>
    <w:tmpl w:val="F4DC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32A8"/>
    <w:multiLevelType w:val="hybridMultilevel"/>
    <w:tmpl w:val="0906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6497"/>
    <w:multiLevelType w:val="hybridMultilevel"/>
    <w:tmpl w:val="943A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1B98"/>
    <w:multiLevelType w:val="hybridMultilevel"/>
    <w:tmpl w:val="71F4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4ABA"/>
    <w:multiLevelType w:val="multilevel"/>
    <w:tmpl w:val="2A0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443DD"/>
    <w:multiLevelType w:val="hybridMultilevel"/>
    <w:tmpl w:val="86EE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B2F0D"/>
    <w:multiLevelType w:val="hybridMultilevel"/>
    <w:tmpl w:val="A854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60112"/>
    <w:multiLevelType w:val="hybridMultilevel"/>
    <w:tmpl w:val="9396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642B3"/>
    <w:multiLevelType w:val="hybridMultilevel"/>
    <w:tmpl w:val="5860AEE0"/>
    <w:lvl w:ilvl="0" w:tplc="8EA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46BED"/>
    <w:multiLevelType w:val="hybridMultilevel"/>
    <w:tmpl w:val="D900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2701C"/>
    <w:multiLevelType w:val="hybridMultilevel"/>
    <w:tmpl w:val="78DA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4409A"/>
    <w:multiLevelType w:val="hybridMultilevel"/>
    <w:tmpl w:val="28E0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66A86"/>
    <w:multiLevelType w:val="hybridMultilevel"/>
    <w:tmpl w:val="0806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1402F"/>
    <w:multiLevelType w:val="multilevel"/>
    <w:tmpl w:val="3B1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93F49"/>
    <w:multiLevelType w:val="hybridMultilevel"/>
    <w:tmpl w:val="7AAA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B0900"/>
    <w:multiLevelType w:val="multilevel"/>
    <w:tmpl w:val="E8F6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93094"/>
    <w:multiLevelType w:val="hybridMultilevel"/>
    <w:tmpl w:val="9CB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940EE"/>
    <w:multiLevelType w:val="hybridMultilevel"/>
    <w:tmpl w:val="3496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B250A"/>
    <w:multiLevelType w:val="multilevel"/>
    <w:tmpl w:val="7662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66778"/>
    <w:multiLevelType w:val="multilevel"/>
    <w:tmpl w:val="614ACA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F4155A"/>
    <w:multiLevelType w:val="hybridMultilevel"/>
    <w:tmpl w:val="8CE4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905ED"/>
    <w:multiLevelType w:val="hybridMultilevel"/>
    <w:tmpl w:val="1E701A50"/>
    <w:lvl w:ilvl="0" w:tplc="8EA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E0860"/>
    <w:multiLevelType w:val="hybridMultilevel"/>
    <w:tmpl w:val="001A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05D1A"/>
    <w:multiLevelType w:val="hybridMultilevel"/>
    <w:tmpl w:val="020A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6"/>
  </w:num>
  <w:num w:numId="5">
    <w:abstractNumId w:val="22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21"/>
  </w:num>
  <w:num w:numId="12">
    <w:abstractNumId w:val="23"/>
  </w:num>
  <w:num w:numId="13">
    <w:abstractNumId w:val="1"/>
  </w:num>
  <w:num w:numId="14">
    <w:abstractNumId w:val="14"/>
  </w:num>
  <w:num w:numId="15">
    <w:abstractNumId w:val="0"/>
  </w:num>
  <w:num w:numId="16">
    <w:abstractNumId w:val="9"/>
  </w:num>
  <w:num w:numId="17">
    <w:abstractNumId w:val="6"/>
  </w:num>
  <w:num w:numId="18">
    <w:abstractNumId w:val="17"/>
  </w:num>
  <w:num w:numId="19">
    <w:abstractNumId w:val="10"/>
  </w:num>
  <w:num w:numId="2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CD0"/>
    <w:rsid w:val="000009F6"/>
    <w:rsid w:val="000061A5"/>
    <w:rsid w:val="00010110"/>
    <w:rsid w:val="00010987"/>
    <w:rsid w:val="00010988"/>
    <w:rsid w:val="000113C7"/>
    <w:rsid w:val="00021CCF"/>
    <w:rsid w:val="00026D2E"/>
    <w:rsid w:val="000360C4"/>
    <w:rsid w:val="00041804"/>
    <w:rsid w:val="00057960"/>
    <w:rsid w:val="00062B2C"/>
    <w:rsid w:val="00065FC4"/>
    <w:rsid w:val="00080F01"/>
    <w:rsid w:val="0008663A"/>
    <w:rsid w:val="000905C6"/>
    <w:rsid w:val="00091D1C"/>
    <w:rsid w:val="00093786"/>
    <w:rsid w:val="00097D98"/>
    <w:rsid w:val="000A7C97"/>
    <w:rsid w:val="000B7456"/>
    <w:rsid w:val="000C0460"/>
    <w:rsid w:val="000C7AF8"/>
    <w:rsid w:val="000D2139"/>
    <w:rsid w:val="000D6428"/>
    <w:rsid w:val="000E4932"/>
    <w:rsid w:val="000F0241"/>
    <w:rsid w:val="000F7CC0"/>
    <w:rsid w:val="00100B98"/>
    <w:rsid w:val="00103430"/>
    <w:rsid w:val="00112109"/>
    <w:rsid w:val="001126DF"/>
    <w:rsid w:val="00124497"/>
    <w:rsid w:val="00125337"/>
    <w:rsid w:val="00125F0F"/>
    <w:rsid w:val="00137DA7"/>
    <w:rsid w:val="0014616A"/>
    <w:rsid w:val="00147BA4"/>
    <w:rsid w:val="0016149F"/>
    <w:rsid w:val="001758B1"/>
    <w:rsid w:val="00176776"/>
    <w:rsid w:val="0019274B"/>
    <w:rsid w:val="001943D7"/>
    <w:rsid w:val="001976B7"/>
    <w:rsid w:val="001A0E53"/>
    <w:rsid w:val="001A41E1"/>
    <w:rsid w:val="001A56CC"/>
    <w:rsid w:val="001B0EEC"/>
    <w:rsid w:val="001C0665"/>
    <w:rsid w:val="001C6F33"/>
    <w:rsid w:val="001E2E76"/>
    <w:rsid w:val="001E47A9"/>
    <w:rsid w:val="001E4BCC"/>
    <w:rsid w:val="001E699D"/>
    <w:rsid w:val="00204E21"/>
    <w:rsid w:val="00213B39"/>
    <w:rsid w:val="00215BC6"/>
    <w:rsid w:val="00231339"/>
    <w:rsid w:val="00243EA5"/>
    <w:rsid w:val="00251CF0"/>
    <w:rsid w:val="00261431"/>
    <w:rsid w:val="002743AD"/>
    <w:rsid w:val="00274530"/>
    <w:rsid w:val="00290D29"/>
    <w:rsid w:val="002921F3"/>
    <w:rsid w:val="002927C0"/>
    <w:rsid w:val="00295E50"/>
    <w:rsid w:val="002A5511"/>
    <w:rsid w:val="002B587D"/>
    <w:rsid w:val="002B67E8"/>
    <w:rsid w:val="002C0742"/>
    <w:rsid w:val="002C2393"/>
    <w:rsid w:val="002D4259"/>
    <w:rsid w:val="002D70CD"/>
    <w:rsid w:val="002E4083"/>
    <w:rsid w:val="002E6CDE"/>
    <w:rsid w:val="002F1E83"/>
    <w:rsid w:val="002F29DC"/>
    <w:rsid w:val="002F546D"/>
    <w:rsid w:val="00303921"/>
    <w:rsid w:val="0030745B"/>
    <w:rsid w:val="00310D91"/>
    <w:rsid w:val="00320CE7"/>
    <w:rsid w:val="003247B2"/>
    <w:rsid w:val="00331E42"/>
    <w:rsid w:val="00332ECA"/>
    <w:rsid w:val="003334E0"/>
    <w:rsid w:val="0035020A"/>
    <w:rsid w:val="00363EBF"/>
    <w:rsid w:val="0037768A"/>
    <w:rsid w:val="00377E57"/>
    <w:rsid w:val="00380D1A"/>
    <w:rsid w:val="003847D1"/>
    <w:rsid w:val="0038484D"/>
    <w:rsid w:val="00384969"/>
    <w:rsid w:val="003908E4"/>
    <w:rsid w:val="003910CF"/>
    <w:rsid w:val="00392222"/>
    <w:rsid w:val="003970B5"/>
    <w:rsid w:val="003A2954"/>
    <w:rsid w:val="003A51C9"/>
    <w:rsid w:val="003B4B85"/>
    <w:rsid w:val="003B56CE"/>
    <w:rsid w:val="003C04DB"/>
    <w:rsid w:val="003C2E80"/>
    <w:rsid w:val="003E176C"/>
    <w:rsid w:val="003F0204"/>
    <w:rsid w:val="004040EB"/>
    <w:rsid w:val="004103F2"/>
    <w:rsid w:val="00414CB5"/>
    <w:rsid w:val="0041504E"/>
    <w:rsid w:val="00421F7C"/>
    <w:rsid w:val="00423993"/>
    <w:rsid w:val="00425515"/>
    <w:rsid w:val="004265EC"/>
    <w:rsid w:val="004319FC"/>
    <w:rsid w:val="00454DE2"/>
    <w:rsid w:val="00457AC1"/>
    <w:rsid w:val="00460516"/>
    <w:rsid w:val="004615CE"/>
    <w:rsid w:val="00465B14"/>
    <w:rsid w:val="00471F90"/>
    <w:rsid w:val="004745C8"/>
    <w:rsid w:val="004922ED"/>
    <w:rsid w:val="00495795"/>
    <w:rsid w:val="004A2367"/>
    <w:rsid w:val="004A4C47"/>
    <w:rsid w:val="004A7E37"/>
    <w:rsid w:val="004B1969"/>
    <w:rsid w:val="004B5AAB"/>
    <w:rsid w:val="004C6AF4"/>
    <w:rsid w:val="004C7130"/>
    <w:rsid w:val="004D15FC"/>
    <w:rsid w:val="004D2F44"/>
    <w:rsid w:val="004E47A3"/>
    <w:rsid w:val="004E5094"/>
    <w:rsid w:val="004E6FAE"/>
    <w:rsid w:val="00500710"/>
    <w:rsid w:val="00500A34"/>
    <w:rsid w:val="005068B8"/>
    <w:rsid w:val="00514608"/>
    <w:rsid w:val="00525C0C"/>
    <w:rsid w:val="00526770"/>
    <w:rsid w:val="00527E2E"/>
    <w:rsid w:val="00533372"/>
    <w:rsid w:val="00533950"/>
    <w:rsid w:val="00540111"/>
    <w:rsid w:val="00572136"/>
    <w:rsid w:val="005737C1"/>
    <w:rsid w:val="00577C5A"/>
    <w:rsid w:val="005818D0"/>
    <w:rsid w:val="005833D0"/>
    <w:rsid w:val="00596A63"/>
    <w:rsid w:val="005B16EB"/>
    <w:rsid w:val="005B76E3"/>
    <w:rsid w:val="005C5FDD"/>
    <w:rsid w:val="005D50D0"/>
    <w:rsid w:val="005D7919"/>
    <w:rsid w:val="005D7EC0"/>
    <w:rsid w:val="005E5B95"/>
    <w:rsid w:val="005E72D4"/>
    <w:rsid w:val="005E7CD5"/>
    <w:rsid w:val="005F2A01"/>
    <w:rsid w:val="00601E4F"/>
    <w:rsid w:val="00620CBE"/>
    <w:rsid w:val="00622465"/>
    <w:rsid w:val="00626D80"/>
    <w:rsid w:val="00626DE9"/>
    <w:rsid w:val="00636D96"/>
    <w:rsid w:val="00653E99"/>
    <w:rsid w:val="00665F28"/>
    <w:rsid w:val="00666A1E"/>
    <w:rsid w:val="00674C46"/>
    <w:rsid w:val="006835C1"/>
    <w:rsid w:val="00683E8C"/>
    <w:rsid w:val="00685C4E"/>
    <w:rsid w:val="00694DDE"/>
    <w:rsid w:val="006C359C"/>
    <w:rsid w:val="006C3DBF"/>
    <w:rsid w:val="006D3F1E"/>
    <w:rsid w:val="006E59FF"/>
    <w:rsid w:val="006E6D7E"/>
    <w:rsid w:val="006F2769"/>
    <w:rsid w:val="006F55DF"/>
    <w:rsid w:val="007055B8"/>
    <w:rsid w:val="007113E2"/>
    <w:rsid w:val="007122DC"/>
    <w:rsid w:val="00713338"/>
    <w:rsid w:val="00717F38"/>
    <w:rsid w:val="0072058F"/>
    <w:rsid w:val="00720E71"/>
    <w:rsid w:val="00722A5F"/>
    <w:rsid w:val="00723FF4"/>
    <w:rsid w:val="0073029E"/>
    <w:rsid w:val="00732973"/>
    <w:rsid w:val="00737D8E"/>
    <w:rsid w:val="00746445"/>
    <w:rsid w:val="00747864"/>
    <w:rsid w:val="00752160"/>
    <w:rsid w:val="007545A9"/>
    <w:rsid w:val="0075465F"/>
    <w:rsid w:val="00755373"/>
    <w:rsid w:val="00756B9F"/>
    <w:rsid w:val="007667EB"/>
    <w:rsid w:val="00797F6B"/>
    <w:rsid w:val="007A14F8"/>
    <w:rsid w:val="007C532C"/>
    <w:rsid w:val="007C5FE3"/>
    <w:rsid w:val="007D18A1"/>
    <w:rsid w:val="007D3C5F"/>
    <w:rsid w:val="007E1C9C"/>
    <w:rsid w:val="007E36D3"/>
    <w:rsid w:val="007E7183"/>
    <w:rsid w:val="00802DA7"/>
    <w:rsid w:val="00803735"/>
    <w:rsid w:val="00805751"/>
    <w:rsid w:val="00805E44"/>
    <w:rsid w:val="00810C36"/>
    <w:rsid w:val="00821AC1"/>
    <w:rsid w:val="00824DEC"/>
    <w:rsid w:val="00825CC1"/>
    <w:rsid w:val="008264EA"/>
    <w:rsid w:val="00836A5E"/>
    <w:rsid w:val="008377CE"/>
    <w:rsid w:val="00850FE5"/>
    <w:rsid w:val="0085609D"/>
    <w:rsid w:val="008672A8"/>
    <w:rsid w:val="008810E6"/>
    <w:rsid w:val="008820C0"/>
    <w:rsid w:val="00883951"/>
    <w:rsid w:val="00886BBE"/>
    <w:rsid w:val="00890643"/>
    <w:rsid w:val="008A1B5E"/>
    <w:rsid w:val="008A737E"/>
    <w:rsid w:val="008B5495"/>
    <w:rsid w:val="008B59D1"/>
    <w:rsid w:val="008D2272"/>
    <w:rsid w:val="008E41B6"/>
    <w:rsid w:val="008E4660"/>
    <w:rsid w:val="008F68B9"/>
    <w:rsid w:val="00906EDB"/>
    <w:rsid w:val="00910E5C"/>
    <w:rsid w:val="00925BB9"/>
    <w:rsid w:val="00925EB0"/>
    <w:rsid w:val="00933C8E"/>
    <w:rsid w:val="009353AD"/>
    <w:rsid w:val="009355E8"/>
    <w:rsid w:val="009363ED"/>
    <w:rsid w:val="00936A37"/>
    <w:rsid w:val="00937C76"/>
    <w:rsid w:val="00955433"/>
    <w:rsid w:val="00956E5F"/>
    <w:rsid w:val="009642AF"/>
    <w:rsid w:val="009643FB"/>
    <w:rsid w:val="00975128"/>
    <w:rsid w:val="009822F3"/>
    <w:rsid w:val="00984D94"/>
    <w:rsid w:val="0098701C"/>
    <w:rsid w:val="009B3DDD"/>
    <w:rsid w:val="009C2DE3"/>
    <w:rsid w:val="009D0DF4"/>
    <w:rsid w:val="009D2C29"/>
    <w:rsid w:val="009D76B0"/>
    <w:rsid w:val="009E3A27"/>
    <w:rsid w:val="009E5F29"/>
    <w:rsid w:val="009F4AC8"/>
    <w:rsid w:val="00A04209"/>
    <w:rsid w:val="00A25573"/>
    <w:rsid w:val="00A427AB"/>
    <w:rsid w:val="00A738B9"/>
    <w:rsid w:val="00A779A4"/>
    <w:rsid w:val="00A86B3F"/>
    <w:rsid w:val="00A86E19"/>
    <w:rsid w:val="00A916DD"/>
    <w:rsid w:val="00A927D8"/>
    <w:rsid w:val="00AA1B80"/>
    <w:rsid w:val="00AA365B"/>
    <w:rsid w:val="00AA5F8E"/>
    <w:rsid w:val="00AA650A"/>
    <w:rsid w:val="00AB00C5"/>
    <w:rsid w:val="00AB1266"/>
    <w:rsid w:val="00AB12E4"/>
    <w:rsid w:val="00AB2C1A"/>
    <w:rsid w:val="00AC0868"/>
    <w:rsid w:val="00AC3C22"/>
    <w:rsid w:val="00AC6A0C"/>
    <w:rsid w:val="00AC7DFF"/>
    <w:rsid w:val="00AE18EC"/>
    <w:rsid w:val="00AE1E05"/>
    <w:rsid w:val="00AE3E64"/>
    <w:rsid w:val="00AF4DEE"/>
    <w:rsid w:val="00B10E3C"/>
    <w:rsid w:val="00B11659"/>
    <w:rsid w:val="00B20C61"/>
    <w:rsid w:val="00B25336"/>
    <w:rsid w:val="00B26772"/>
    <w:rsid w:val="00B44923"/>
    <w:rsid w:val="00B54261"/>
    <w:rsid w:val="00B547E8"/>
    <w:rsid w:val="00B571F1"/>
    <w:rsid w:val="00B76552"/>
    <w:rsid w:val="00B91F58"/>
    <w:rsid w:val="00B92336"/>
    <w:rsid w:val="00B94C1E"/>
    <w:rsid w:val="00BA2D7A"/>
    <w:rsid w:val="00BB107D"/>
    <w:rsid w:val="00BB120C"/>
    <w:rsid w:val="00BB1F7D"/>
    <w:rsid w:val="00BB2BCA"/>
    <w:rsid w:val="00BB6966"/>
    <w:rsid w:val="00BC506C"/>
    <w:rsid w:val="00BD0699"/>
    <w:rsid w:val="00BF3E04"/>
    <w:rsid w:val="00BF6B28"/>
    <w:rsid w:val="00C02389"/>
    <w:rsid w:val="00C0260F"/>
    <w:rsid w:val="00C1015C"/>
    <w:rsid w:val="00C131B3"/>
    <w:rsid w:val="00C152B1"/>
    <w:rsid w:val="00C2266C"/>
    <w:rsid w:val="00C304D7"/>
    <w:rsid w:val="00C33034"/>
    <w:rsid w:val="00C43DB1"/>
    <w:rsid w:val="00C46763"/>
    <w:rsid w:val="00C502F2"/>
    <w:rsid w:val="00C505B8"/>
    <w:rsid w:val="00C54D62"/>
    <w:rsid w:val="00C64CB0"/>
    <w:rsid w:val="00C7304B"/>
    <w:rsid w:val="00C733BD"/>
    <w:rsid w:val="00C75687"/>
    <w:rsid w:val="00C76DBA"/>
    <w:rsid w:val="00C92DB8"/>
    <w:rsid w:val="00C9474C"/>
    <w:rsid w:val="00C97DB9"/>
    <w:rsid w:val="00CA2BAE"/>
    <w:rsid w:val="00CA2C06"/>
    <w:rsid w:val="00CA329A"/>
    <w:rsid w:val="00CA6A5E"/>
    <w:rsid w:val="00CB2C99"/>
    <w:rsid w:val="00CB550B"/>
    <w:rsid w:val="00CC0218"/>
    <w:rsid w:val="00CC0FAC"/>
    <w:rsid w:val="00CC24A5"/>
    <w:rsid w:val="00CC4D57"/>
    <w:rsid w:val="00CD3C1D"/>
    <w:rsid w:val="00CD75E1"/>
    <w:rsid w:val="00CE0D6D"/>
    <w:rsid w:val="00CE1881"/>
    <w:rsid w:val="00CF4B0C"/>
    <w:rsid w:val="00D24DC2"/>
    <w:rsid w:val="00D27058"/>
    <w:rsid w:val="00D3345D"/>
    <w:rsid w:val="00D41104"/>
    <w:rsid w:val="00D42D65"/>
    <w:rsid w:val="00D46198"/>
    <w:rsid w:val="00D5063B"/>
    <w:rsid w:val="00D51836"/>
    <w:rsid w:val="00D53413"/>
    <w:rsid w:val="00D56967"/>
    <w:rsid w:val="00D63290"/>
    <w:rsid w:val="00D63FB0"/>
    <w:rsid w:val="00D70CA8"/>
    <w:rsid w:val="00D72F74"/>
    <w:rsid w:val="00D75DCD"/>
    <w:rsid w:val="00D81D19"/>
    <w:rsid w:val="00DA052B"/>
    <w:rsid w:val="00DB632E"/>
    <w:rsid w:val="00DC4F74"/>
    <w:rsid w:val="00DC5601"/>
    <w:rsid w:val="00DE4FC2"/>
    <w:rsid w:val="00DE7161"/>
    <w:rsid w:val="00DF6702"/>
    <w:rsid w:val="00DF6EB5"/>
    <w:rsid w:val="00E0002A"/>
    <w:rsid w:val="00E10C11"/>
    <w:rsid w:val="00E11D50"/>
    <w:rsid w:val="00E141DB"/>
    <w:rsid w:val="00E25620"/>
    <w:rsid w:val="00E326B1"/>
    <w:rsid w:val="00E402F1"/>
    <w:rsid w:val="00E41CB9"/>
    <w:rsid w:val="00E44E87"/>
    <w:rsid w:val="00E523FF"/>
    <w:rsid w:val="00E63359"/>
    <w:rsid w:val="00E75A6F"/>
    <w:rsid w:val="00E8034D"/>
    <w:rsid w:val="00E82A2F"/>
    <w:rsid w:val="00E92844"/>
    <w:rsid w:val="00E963AE"/>
    <w:rsid w:val="00EA1392"/>
    <w:rsid w:val="00EA2B7A"/>
    <w:rsid w:val="00EB1AD8"/>
    <w:rsid w:val="00EB22AD"/>
    <w:rsid w:val="00EB418A"/>
    <w:rsid w:val="00EC77C0"/>
    <w:rsid w:val="00ED23E9"/>
    <w:rsid w:val="00ED6C8D"/>
    <w:rsid w:val="00EE46CC"/>
    <w:rsid w:val="00EE6EDC"/>
    <w:rsid w:val="00F121AE"/>
    <w:rsid w:val="00F24390"/>
    <w:rsid w:val="00F25A40"/>
    <w:rsid w:val="00F26349"/>
    <w:rsid w:val="00F41141"/>
    <w:rsid w:val="00F412C7"/>
    <w:rsid w:val="00F42F2A"/>
    <w:rsid w:val="00F61CD0"/>
    <w:rsid w:val="00F63A61"/>
    <w:rsid w:val="00F65A40"/>
    <w:rsid w:val="00F71178"/>
    <w:rsid w:val="00F7495D"/>
    <w:rsid w:val="00F7773F"/>
    <w:rsid w:val="00F8221D"/>
    <w:rsid w:val="00FB1546"/>
    <w:rsid w:val="00FB45EA"/>
    <w:rsid w:val="00FC1565"/>
    <w:rsid w:val="00FC6538"/>
    <w:rsid w:val="00FD04FB"/>
    <w:rsid w:val="00FD2C0D"/>
    <w:rsid w:val="00FF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47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62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Bodytext">
    <w:name w:val="Body text_"/>
    <w:basedOn w:val="a0"/>
    <w:link w:val="11"/>
    <w:rsid w:val="00620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Bodytext"/>
    <w:rsid w:val="00620CBE"/>
    <w:pPr>
      <w:shd w:val="clear" w:color="auto" w:fill="FFFFFF"/>
      <w:spacing w:before="360" w:after="60" w:line="0" w:lineRule="atLeast"/>
      <w:ind w:hanging="5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">
    <w:name w:val="Основной текст1"/>
    <w:basedOn w:val="Bodytext"/>
    <w:rsid w:val="00620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Bodytext2NotBold">
    <w:name w:val="Body text (2) + Not Bold"/>
    <w:basedOn w:val="Bodytext2"/>
    <w:rsid w:val="0062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Bodytext20">
    <w:name w:val="Body text (2)"/>
    <w:basedOn w:val="Bodytext2"/>
    <w:rsid w:val="0062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BodytextSpacing1pt">
    <w:name w:val="Body text + Spacing 1 pt"/>
    <w:basedOn w:val="Bodytext"/>
    <w:rsid w:val="00620CBE"/>
    <w:rPr>
      <w:rFonts w:ascii="Times New Roman" w:eastAsia="Times New Roman" w:hAnsi="Times New Roman" w:cs="Times New Roman"/>
      <w:spacing w:val="34"/>
      <w:sz w:val="21"/>
      <w:szCs w:val="21"/>
      <w:shd w:val="clear" w:color="auto" w:fill="FFFFFF"/>
    </w:rPr>
  </w:style>
  <w:style w:type="character" w:customStyle="1" w:styleId="Bodytext105pt">
    <w:name w:val="Body text + 10;5 pt"/>
    <w:basedOn w:val="Bodytext"/>
    <w:rsid w:val="00620CBE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620C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90">
    <w:name w:val="Body text (9)"/>
    <w:basedOn w:val="a"/>
    <w:link w:val="Bodytext9"/>
    <w:rsid w:val="00620CBE"/>
    <w:pPr>
      <w:shd w:val="clear" w:color="auto" w:fill="FFFFFF"/>
      <w:spacing w:before="360" w:after="0" w:line="288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">
    <w:name w:val="c15"/>
    <w:basedOn w:val="a"/>
    <w:rsid w:val="0062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0CBE"/>
  </w:style>
  <w:style w:type="character" w:customStyle="1" w:styleId="c1">
    <w:name w:val="c1"/>
    <w:basedOn w:val="a0"/>
    <w:rsid w:val="00620CBE"/>
  </w:style>
  <w:style w:type="table" w:customStyle="1" w:styleId="2">
    <w:name w:val="Сетка таблицы2"/>
    <w:basedOn w:val="a1"/>
    <w:next w:val="a3"/>
    <w:uiPriority w:val="59"/>
    <w:rsid w:val="00620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_"/>
    <w:basedOn w:val="a0"/>
    <w:link w:val="Tablecaption0"/>
    <w:rsid w:val="00620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20CB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620CBE"/>
    <w:pPr>
      <w:ind w:left="720"/>
      <w:contextualSpacing/>
    </w:pPr>
  </w:style>
  <w:style w:type="character" w:customStyle="1" w:styleId="Heading4">
    <w:name w:val="Heading #4_"/>
    <w:basedOn w:val="a0"/>
    <w:link w:val="Heading40"/>
    <w:rsid w:val="00620CB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Heading40">
    <w:name w:val="Heading #4"/>
    <w:basedOn w:val="a"/>
    <w:link w:val="Heading4"/>
    <w:rsid w:val="00620CBE"/>
    <w:pPr>
      <w:shd w:val="clear" w:color="auto" w:fill="FFFFFF"/>
      <w:spacing w:after="360" w:line="0" w:lineRule="atLeast"/>
      <w:ind w:hanging="360"/>
      <w:outlineLvl w:val="3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62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CBE"/>
  </w:style>
  <w:style w:type="paragraph" w:styleId="a7">
    <w:name w:val="footer"/>
    <w:basedOn w:val="a"/>
    <w:link w:val="a8"/>
    <w:uiPriority w:val="99"/>
    <w:unhideWhenUsed/>
    <w:rsid w:val="0062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CBE"/>
  </w:style>
  <w:style w:type="paragraph" w:customStyle="1" w:styleId="c24">
    <w:name w:val="c24"/>
    <w:basedOn w:val="a"/>
    <w:rsid w:val="0071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7113E2"/>
  </w:style>
  <w:style w:type="paragraph" w:customStyle="1" w:styleId="c51">
    <w:name w:val="c51"/>
    <w:basedOn w:val="a"/>
    <w:rsid w:val="0071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3E2"/>
  </w:style>
  <w:style w:type="character" w:customStyle="1" w:styleId="c6">
    <w:name w:val="c6"/>
    <w:basedOn w:val="a0"/>
    <w:rsid w:val="007113E2"/>
  </w:style>
  <w:style w:type="table" w:customStyle="1" w:styleId="110">
    <w:name w:val="Сетка таблицы11"/>
    <w:basedOn w:val="a1"/>
    <w:next w:val="a3"/>
    <w:uiPriority w:val="59"/>
    <w:rsid w:val="0042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00A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+ 10"/>
    <w:aliases w:val="5 pt"/>
    <w:basedOn w:val="Bodytext"/>
    <w:rsid w:val="00525C0C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paragraph" w:styleId="a9">
    <w:name w:val="Normal (Web)"/>
    <w:basedOn w:val="a"/>
    <w:uiPriority w:val="99"/>
    <w:unhideWhenUsed/>
    <w:rsid w:val="00C6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72F74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72F7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72F74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paragraph" w:styleId="aa">
    <w:name w:val="No Spacing"/>
    <w:uiPriority w:val="1"/>
    <w:qFormat/>
    <w:rsid w:val="00D70CA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3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47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62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Bodytext">
    <w:name w:val="Body text_"/>
    <w:basedOn w:val="a0"/>
    <w:link w:val="11"/>
    <w:rsid w:val="00620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Bodytext"/>
    <w:rsid w:val="00620CBE"/>
    <w:pPr>
      <w:shd w:val="clear" w:color="auto" w:fill="FFFFFF"/>
      <w:spacing w:before="360" w:after="60" w:line="0" w:lineRule="atLeast"/>
      <w:ind w:hanging="5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">
    <w:name w:val="Основной текст1"/>
    <w:basedOn w:val="Bodytext"/>
    <w:rsid w:val="00620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Bodytext2NotBold">
    <w:name w:val="Body text (2) + Not Bold"/>
    <w:basedOn w:val="Bodytext2"/>
    <w:rsid w:val="0062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Bodytext20">
    <w:name w:val="Body text (2)"/>
    <w:basedOn w:val="Bodytext2"/>
    <w:rsid w:val="0062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BodytextSpacing1pt">
    <w:name w:val="Body text + Spacing 1 pt"/>
    <w:basedOn w:val="Bodytext"/>
    <w:rsid w:val="00620CBE"/>
    <w:rPr>
      <w:rFonts w:ascii="Times New Roman" w:eastAsia="Times New Roman" w:hAnsi="Times New Roman" w:cs="Times New Roman"/>
      <w:spacing w:val="34"/>
      <w:sz w:val="21"/>
      <w:szCs w:val="21"/>
      <w:shd w:val="clear" w:color="auto" w:fill="FFFFFF"/>
    </w:rPr>
  </w:style>
  <w:style w:type="character" w:customStyle="1" w:styleId="Bodytext105pt">
    <w:name w:val="Body text + 10;5 pt"/>
    <w:basedOn w:val="Bodytext"/>
    <w:rsid w:val="00620CBE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620C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90">
    <w:name w:val="Body text (9)"/>
    <w:basedOn w:val="a"/>
    <w:link w:val="Bodytext9"/>
    <w:rsid w:val="00620CBE"/>
    <w:pPr>
      <w:shd w:val="clear" w:color="auto" w:fill="FFFFFF"/>
      <w:spacing w:before="360" w:after="0" w:line="288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">
    <w:name w:val="c15"/>
    <w:basedOn w:val="a"/>
    <w:rsid w:val="0062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0CBE"/>
  </w:style>
  <w:style w:type="character" w:customStyle="1" w:styleId="c1">
    <w:name w:val="c1"/>
    <w:basedOn w:val="a0"/>
    <w:rsid w:val="00620CBE"/>
  </w:style>
  <w:style w:type="table" w:customStyle="1" w:styleId="2">
    <w:name w:val="Сетка таблицы2"/>
    <w:basedOn w:val="a1"/>
    <w:next w:val="a3"/>
    <w:uiPriority w:val="59"/>
    <w:rsid w:val="00620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_"/>
    <w:basedOn w:val="a0"/>
    <w:link w:val="Tablecaption0"/>
    <w:rsid w:val="00620C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20CB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620CBE"/>
    <w:pPr>
      <w:ind w:left="720"/>
      <w:contextualSpacing/>
    </w:pPr>
  </w:style>
  <w:style w:type="character" w:customStyle="1" w:styleId="Heading4">
    <w:name w:val="Heading #4_"/>
    <w:basedOn w:val="a0"/>
    <w:link w:val="Heading40"/>
    <w:rsid w:val="00620CB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Heading40">
    <w:name w:val="Heading #4"/>
    <w:basedOn w:val="a"/>
    <w:link w:val="Heading4"/>
    <w:rsid w:val="00620CBE"/>
    <w:pPr>
      <w:shd w:val="clear" w:color="auto" w:fill="FFFFFF"/>
      <w:spacing w:after="360" w:line="0" w:lineRule="atLeast"/>
      <w:ind w:hanging="360"/>
      <w:outlineLvl w:val="3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62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CBE"/>
  </w:style>
  <w:style w:type="paragraph" w:styleId="a7">
    <w:name w:val="footer"/>
    <w:basedOn w:val="a"/>
    <w:link w:val="a8"/>
    <w:uiPriority w:val="99"/>
    <w:unhideWhenUsed/>
    <w:rsid w:val="0062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CBE"/>
  </w:style>
  <w:style w:type="paragraph" w:customStyle="1" w:styleId="c24">
    <w:name w:val="c24"/>
    <w:basedOn w:val="a"/>
    <w:rsid w:val="0071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7113E2"/>
  </w:style>
  <w:style w:type="paragraph" w:customStyle="1" w:styleId="c51">
    <w:name w:val="c51"/>
    <w:basedOn w:val="a"/>
    <w:rsid w:val="0071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3E2"/>
  </w:style>
  <w:style w:type="character" w:customStyle="1" w:styleId="c6">
    <w:name w:val="c6"/>
    <w:basedOn w:val="a0"/>
    <w:rsid w:val="007113E2"/>
  </w:style>
  <w:style w:type="table" w:customStyle="1" w:styleId="110">
    <w:name w:val="Сетка таблицы11"/>
    <w:basedOn w:val="a1"/>
    <w:next w:val="a3"/>
    <w:uiPriority w:val="59"/>
    <w:rsid w:val="0042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00A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rmc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D88E-BE84-407E-9918-1CDB93F6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inf2comp7</dc:creator>
  <cp:lastModifiedBy>ИКТ7</cp:lastModifiedBy>
  <cp:revision>13</cp:revision>
  <dcterms:created xsi:type="dcterms:W3CDTF">2020-05-07T13:53:00Z</dcterms:created>
  <dcterms:modified xsi:type="dcterms:W3CDTF">2020-06-26T06:34:00Z</dcterms:modified>
</cp:coreProperties>
</file>