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1D" w:rsidRPr="00C9531D" w:rsidRDefault="00C9531D" w:rsidP="008022DF">
      <w:pPr>
        <w:jc w:val="center"/>
        <w:rPr>
          <w:b/>
          <w:sz w:val="28"/>
          <w:szCs w:val="28"/>
        </w:rPr>
      </w:pPr>
      <w:r w:rsidRPr="00C9531D">
        <w:rPr>
          <w:b/>
          <w:sz w:val="28"/>
          <w:szCs w:val="28"/>
        </w:rPr>
        <w:t>Технологическая  карта занятия</w:t>
      </w:r>
    </w:p>
    <w:p w:rsidR="00C9531D" w:rsidRDefault="00C9531D" w:rsidP="008022DF">
      <w:pPr>
        <w:jc w:val="center"/>
        <w:rPr>
          <w:b/>
          <w:sz w:val="28"/>
          <w:szCs w:val="28"/>
        </w:rPr>
      </w:pPr>
    </w:p>
    <w:p w:rsidR="00C9531D" w:rsidRPr="00195775" w:rsidRDefault="00F207E2" w:rsidP="00C9531D">
      <w:r w:rsidRPr="00613C6A">
        <w:rPr>
          <w:b/>
        </w:rPr>
        <w:t>Педагог:</w:t>
      </w:r>
      <w:r w:rsidR="00E4174B">
        <w:rPr>
          <w:b/>
        </w:rPr>
        <w:t xml:space="preserve"> </w:t>
      </w:r>
      <w:proofErr w:type="spellStart"/>
      <w:r>
        <w:t>Резвицкая</w:t>
      </w:r>
      <w:proofErr w:type="spellEnd"/>
      <w:r>
        <w:t xml:space="preserve"> Г.Н.</w:t>
      </w:r>
    </w:p>
    <w:p w:rsidR="00C9531D" w:rsidRPr="00195775" w:rsidRDefault="00C9531D" w:rsidP="00C9531D">
      <w:r w:rsidRPr="00613C6A">
        <w:rPr>
          <w:b/>
        </w:rPr>
        <w:t>Т</w:t>
      </w:r>
      <w:r w:rsidR="00F207E2" w:rsidRPr="00613C6A">
        <w:rPr>
          <w:b/>
        </w:rPr>
        <w:t>ема занятия:</w:t>
      </w:r>
      <w:r w:rsidR="00F207E2">
        <w:t xml:space="preserve"> «Тональный рисунок»</w:t>
      </w:r>
    </w:p>
    <w:p w:rsidR="00C9531D" w:rsidRPr="00195775" w:rsidRDefault="00F207E2" w:rsidP="00C9531D">
      <w:r w:rsidRPr="00613C6A">
        <w:rPr>
          <w:b/>
        </w:rPr>
        <w:t>Дата проведения:</w:t>
      </w:r>
      <w:r w:rsidR="00DB74B1">
        <w:t xml:space="preserve"> 30.10.2021 г.</w:t>
      </w:r>
      <w:bookmarkStart w:id="0" w:name="_GoBack"/>
      <w:bookmarkEnd w:id="0"/>
    </w:p>
    <w:p w:rsidR="00C9531D" w:rsidRPr="00195775" w:rsidRDefault="00C9531D" w:rsidP="00C9531D">
      <w:r w:rsidRPr="00613C6A">
        <w:rPr>
          <w:b/>
        </w:rPr>
        <w:t>В</w:t>
      </w:r>
      <w:r w:rsidR="00F207E2" w:rsidRPr="00613C6A">
        <w:rPr>
          <w:b/>
        </w:rPr>
        <w:t>озраст детей:</w:t>
      </w:r>
      <w:r w:rsidR="00F207E2">
        <w:t xml:space="preserve"> 8 – 9 лет</w:t>
      </w:r>
    </w:p>
    <w:p w:rsidR="00C9531D" w:rsidRPr="00195775" w:rsidRDefault="00C9531D" w:rsidP="00C9531D">
      <w:r w:rsidRPr="00613C6A">
        <w:rPr>
          <w:b/>
        </w:rPr>
        <w:t>Ц</w:t>
      </w:r>
      <w:r w:rsidR="00F207E2" w:rsidRPr="00613C6A">
        <w:rPr>
          <w:b/>
        </w:rPr>
        <w:t>ель занятия:</w:t>
      </w:r>
      <w:r w:rsidR="00F207E2">
        <w:t xml:space="preserve"> научиться  выполнять тональный рисунок гуашью</w:t>
      </w:r>
    </w:p>
    <w:p w:rsidR="00C9531D" w:rsidRPr="00195775" w:rsidRDefault="00C9531D" w:rsidP="00C9531D">
      <w:r w:rsidRPr="00613C6A">
        <w:rPr>
          <w:b/>
        </w:rPr>
        <w:t>За</w:t>
      </w:r>
      <w:r w:rsidR="00F207E2" w:rsidRPr="00613C6A">
        <w:rPr>
          <w:b/>
        </w:rPr>
        <w:t>дачи занятия:</w:t>
      </w:r>
      <w:r w:rsidR="00F207E2">
        <w:t xml:space="preserve"> узнать</w:t>
      </w:r>
      <w:r w:rsidR="00613C6A">
        <w:t>,</w:t>
      </w:r>
      <w:r w:rsidR="00F207E2">
        <w:t xml:space="preserve"> что такое тон в изобразительном искусстве, научиться различать тональные градации на одноцветных изображениях (фотографиях, рисунках), научиться создавать разные оттенки серой краски путём смешения белой и чёрной гуаши используя </w:t>
      </w:r>
      <w:r w:rsidR="00613C6A">
        <w:t xml:space="preserve">их </w:t>
      </w:r>
      <w:r w:rsidR="00F207E2">
        <w:t>различное пропорциональное соотношение</w:t>
      </w:r>
      <w:r w:rsidR="00613C6A">
        <w:t>, создать на листе А-4 учебный тональный чёрно-белый рисунок  на тему «Дальние и ближние горы».</w:t>
      </w:r>
    </w:p>
    <w:p w:rsidR="00C9531D" w:rsidRPr="00613C6A" w:rsidRDefault="00C9531D" w:rsidP="00C9531D">
      <w:r w:rsidRPr="00613C6A">
        <w:rPr>
          <w:b/>
        </w:rPr>
        <w:t xml:space="preserve">Тип </w:t>
      </w:r>
      <w:r w:rsidR="00613C6A">
        <w:rPr>
          <w:b/>
        </w:rPr>
        <w:t xml:space="preserve">занятия, форма проведения: </w:t>
      </w:r>
      <w:r w:rsidR="00613C6A">
        <w:t>урок изучения новой темы</w:t>
      </w:r>
    </w:p>
    <w:p w:rsidR="00C9531D" w:rsidRPr="00195775" w:rsidRDefault="00C9531D" w:rsidP="00C9531D">
      <w:r w:rsidRPr="00613C6A">
        <w:rPr>
          <w:b/>
        </w:rPr>
        <w:t>Методы, используемые</w:t>
      </w:r>
      <w:r w:rsidR="00613C6A">
        <w:rPr>
          <w:b/>
        </w:rPr>
        <w:t xml:space="preserve"> в процессе </w:t>
      </w:r>
      <w:r w:rsidRPr="00613C6A">
        <w:rPr>
          <w:b/>
        </w:rPr>
        <w:t>занятия</w:t>
      </w:r>
      <w:r w:rsidR="00613C6A">
        <w:t>: сло</w:t>
      </w:r>
      <w:r w:rsidR="008B1C56">
        <w:t>весный, наглядный, индивидуальный, групповой, аналитический.</w:t>
      </w:r>
    </w:p>
    <w:p w:rsidR="008B1C56" w:rsidRPr="00195775" w:rsidRDefault="00613C6A" w:rsidP="008B1C56">
      <w:r>
        <w:rPr>
          <w:b/>
        </w:rPr>
        <w:t xml:space="preserve">Предполагаемый </w:t>
      </w:r>
      <w:r w:rsidR="00C9531D" w:rsidRPr="00613C6A">
        <w:rPr>
          <w:b/>
        </w:rPr>
        <w:t>результат</w:t>
      </w:r>
      <w:r>
        <w:t>:</w:t>
      </w:r>
      <w:r w:rsidR="008B1C56">
        <w:t>обучающиеся узнают, что такое тон в изобразительном искусстве, научатся различать тональные градации и использовать их при создании разных оттенков серой краски путём смешения белой и чёрной гуаши, создадут на листе А-4 учебный тональный чёрно-белый рисунок  на тему «Дальние и ближние горы».</w:t>
      </w:r>
    </w:p>
    <w:p w:rsidR="00613C6A" w:rsidRDefault="00613C6A" w:rsidP="00C95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852"/>
        <w:gridCol w:w="3191"/>
      </w:tblGrid>
      <w:tr w:rsidR="00C9531D" w:rsidTr="00346448">
        <w:tc>
          <w:tcPr>
            <w:tcW w:w="2376" w:type="dxa"/>
          </w:tcPr>
          <w:p w:rsidR="00C9531D" w:rsidRPr="003A2C40" w:rsidRDefault="00C9531D" w:rsidP="003A2C40">
            <w:pPr>
              <w:jc w:val="center"/>
              <w:rPr>
                <w:b/>
              </w:rPr>
            </w:pPr>
            <w:r w:rsidRPr="003A2C40">
              <w:rPr>
                <w:b/>
              </w:rPr>
              <w:t>ЭТАПЫ</w:t>
            </w:r>
          </w:p>
        </w:tc>
        <w:tc>
          <w:tcPr>
            <w:tcW w:w="3852" w:type="dxa"/>
          </w:tcPr>
          <w:p w:rsidR="00C9531D" w:rsidRPr="003A2C40" w:rsidRDefault="00C9531D" w:rsidP="003A2C40">
            <w:pPr>
              <w:jc w:val="center"/>
              <w:rPr>
                <w:b/>
              </w:rPr>
            </w:pPr>
            <w:r w:rsidRPr="003A2C40">
              <w:rPr>
                <w:b/>
              </w:rPr>
              <w:t>ДЕЙСТВИЕ ПЕДАГОГА</w:t>
            </w:r>
          </w:p>
        </w:tc>
        <w:tc>
          <w:tcPr>
            <w:tcW w:w="3191" w:type="dxa"/>
          </w:tcPr>
          <w:p w:rsidR="00C9531D" w:rsidRPr="003A2C40" w:rsidRDefault="00C9531D" w:rsidP="003A2C40">
            <w:pPr>
              <w:jc w:val="center"/>
              <w:rPr>
                <w:b/>
              </w:rPr>
            </w:pPr>
            <w:r w:rsidRPr="003A2C40">
              <w:rPr>
                <w:b/>
              </w:rPr>
              <w:t>ДЕЙСТВИЕ ДЕТЕЙ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475A1E" w:rsidP="0068081F">
            <w:r>
              <w:t xml:space="preserve">Организационный </w:t>
            </w:r>
          </w:p>
        </w:tc>
        <w:tc>
          <w:tcPr>
            <w:tcW w:w="3852" w:type="dxa"/>
          </w:tcPr>
          <w:p w:rsidR="00C9531D" w:rsidRDefault="00DF2786" w:rsidP="00475A1E">
            <w:pPr>
              <w:jc w:val="both"/>
            </w:pPr>
            <w:r>
              <w:t>Приветствует обучающихся, настраивает их на работу, сообщает о необходимых материалах, помогает организовать рабочее место.</w:t>
            </w:r>
          </w:p>
        </w:tc>
        <w:tc>
          <w:tcPr>
            <w:tcW w:w="3191" w:type="dxa"/>
          </w:tcPr>
          <w:p w:rsidR="00C9531D" w:rsidRDefault="00DF2786" w:rsidP="00475A1E">
            <w:pPr>
              <w:jc w:val="both"/>
            </w:pPr>
            <w:r>
              <w:t>Организуют своё рабочее место, готовятся к занятию</w:t>
            </w:r>
            <w:r w:rsidR="00475A1E">
              <w:t>, н</w:t>
            </w:r>
            <w:r>
              <w:t>астраиваются на работу.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DF2786" w:rsidP="00DF2786">
            <w:pPr>
              <w:jc w:val="both"/>
            </w:pPr>
            <w:r w:rsidRPr="00DF2786">
              <w:t xml:space="preserve">Повторение </w:t>
            </w:r>
          </w:p>
        </w:tc>
        <w:tc>
          <w:tcPr>
            <w:tcW w:w="3852" w:type="dxa"/>
          </w:tcPr>
          <w:p w:rsidR="00C9531D" w:rsidRDefault="00DF2786" w:rsidP="00475A1E">
            <w:pPr>
              <w:jc w:val="both"/>
            </w:pPr>
            <w:r>
              <w:t>Напоминает о прошлых темах, задаёт вопросы, комментирует ответы</w:t>
            </w:r>
          </w:p>
        </w:tc>
        <w:tc>
          <w:tcPr>
            <w:tcW w:w="3191" w:type="dxa"/>
          </w:tcPr>
          <w:p w:rsidR="00C9531D" w:rsidRDefault="008849C4" w:rsidP="00475A1E">
            <w:pPr>
              <w:jc w:val="both"/>
            </w:pPr>
            <w:r>
              <w:t>Вспоминают темы прошлых занятий, отвечают на вопросы педагога.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DF2786" w:rsidP="00DF2786">
            <w:pPr>
              <w:jc w:val="both"/>
            </w:pPr>
            <w:r w:rsidRPr="00DF2786">
              <w:t>Введение в новую тему</w:t>
            </w:r>
          </w:p>
        </w:tc>
        <w:tc>
          <w:tcPr>
            <w:tcW w:w="3852" w:type="dxa"/>
          </w:tcPr>
          <w:p w:rsidR="00C9531D" w:rsidRDefault="008849C4" w:rsidP="00475A1E">
            <w:pPr>
              <w:jc w:val="both"/>
            </w:pPr>
            <w:r>
              <w:t>Озвучивает учебную проблематику, демонстрирует черно-белые фотографии, задаёт вопросы , слушает и комментирует ответы.</w:t>
            </w:r>
          </w:p>
        </w:tc>
        <w:tc>
          <w:tcPr>
            <w:tcW w:w="3191" w:type="dxa"/>
          </w:tcPr>
          <w:p w:rsidR="00C9531D" w:rsidRDefault="008849C4" w:rsidP="00475A1E">
            <w:pPr>
              <w:jc w:val="both"/>
            </w:pPr>
            <w:r>
              <w:t>Слушают педагога, отвечают на вопросы, определяют вид предстоящей деятельности.</w:t>
            </w:r>
          </w:p>
        </w:tc>
      </w:tr>
      <w:tr w:rsidR="00C9531D" w:rsidTr="00346448">
        <w:tc>
          <w:tcPr>
            <w:tcW w:w="2376" w:type="dxa"/>
          </w:tcPr>
          <w:p w:rsidR="00C9531D" w:rsidRPr="00475A1E" w:rsidRDefault="00DF2786" w:rsidP="00DF2786">
            <w:pPr>
              <w:jc w:val="both"/>
            </w:pPr>
            <w:r w:rsidRPr="00DF2786">
              <w:t>Изучение нового материала - теория</w:t>
            </w:r>
          </w:p>
        </w:tc>
        <w:tc>
          <w:tcPr>
            <w:tcW w:w="3852" w:type="dxa"/>
          </w:tcPr>
          <w:p w:rsidR="00C9531D" w:rsidRDefault="0064532B" w:rsidP="00475A1E">
            <w:pPr>
              <w:jc w:val="both"/>
            </w:pPr>
            <w:r>
              <w:t>1.</w:t>
            </w:r>
            <w:r w:rsidR="008849C4">
              <w:t xml:space="preserve">Показывает </w:t>
            </w:r>
            <w:r>
              <w:t>живописный и линейный рисунки, просит обучающихся определить разницу в технике исполнения данных рисунков, озвучивает понятия «линейный» и «живописный» рисунок.</w:t>
            </w:r>
          </w:p>
          <w:p w:rsidR="0064532B" w:rsidRDefault="0064532B" w:rsidP="00475A1E">
            <w:pPr>
              <w:jc w:val="both"/>
            </w:pPr>
            <w:r>
              <w:t>2. Показывает и озвучивает тональный рисунок. Даёт новое понятие – «тон» - разница в светлоте.</w:t>
            </w:r>
          </w:p>
          <w:p w:rsidR="003A2C40" w:rsidRDefault="0064532B" w:rsidP="00475A1E">
            <w:pPr>
              <w:jc w:val="both"/>
            </w:pPr>
            <w:r>
              <w:t xml:space="preserve">3. Демонстрирует </w:t>
            </w:r>
            <w:r w:rsidR="003A2C40">
              <w:t>«</w:t>
            </w:r>
            <w:r>
              <w:t>тональную шкалу</w:t>
            </w:r>
            <w:r w:rsidR="003A2C40">
              <w:t>»</w:t>
            </w:r>
            <w:r>
              <w:t xml:space="preserve"> – растяжку </w:t>
            </w:r>
            <w:r w:rsidR="003A2C40">
              <w:t>от белого до чёрного.</w:t>
            </w:r>
            <w:r w:rsidR="008022DF">
              <w:t xml:space="preserve"> </w:t>
            </w:r>
            <w:r w:rsidR="003A2C40">
              <w:t>Задаёт вопросы о способе получения разных оттенков серого, о пропорциональном соотношении белой и чёрной краски при их смешивании.</w:t>
            </w:r>
          </w:p>
        </w:tc>
        <w:tc>
          <w:tcPr>
            <w:tcW w:w="3191" w:type="dxa"/>
          </w:tcPr>
          <w:p w:rsidR="00C9531D" w:rsidRDefault="003A2C40" w:rsidP="00475A1E">
            <w:pPr>
              <w:jc w:val="both"/>
            </w:pPr>
            <w:r>
              <w:t>1. Рассматривают рисунки, слушают, отвечают на вопросы педагога.</w:t>
            </w:r>
          </w:p>
          <w:p w:rsidR="003A2C40" w:rsidRDefault="003A2C40" w:rsidP="00475A1E">
            <w:pPr>
              <w:jc w:val="both"/>
            </w:pPr>
          </w:p>
          <w:p w:rsidR="003A2C40" w:rsidRDefault="003A2C40" w:rsidP="00475A1E">
            <w:pPr>
              <w:jc w:val="both"/>
            </w:pPr>
          </w:p>
          <w:p w:rsidR="003A2C40" w:rsidRDefault="003A2C40" w:rsidP="00475A1E">
            <w:pPr>
              <w:jc w:val="both"/>
            </w:pPr>
          </w:p>
          <w:p w:rsidR="003A2C40" w:rsidRDefault="003A2C40" w:rsidP="00475A1E">
            <w:pPr>
              <w:jc w:val="both"/>
            </w:pPr>
          </w:p>
          <w:p w:rsidR="003A2C40" w:rsidRDefault="003A2C40" w:rsidP="00475A1E">
            <w:pPr>
              <w:jc w:val="both"/>
            </w:pPr>
            <w:r>
              <w:t>2. Расс</w:t>
            </w:r>
            <w:r w:rsidR="008022DF">
              <w:t>матривают рисунок, анализируют</w:t>
            </w:r>
            <w:r>
              <w:t>, запоминают новое понятие.</w:t>
            </w:r>
          </w:p>
          <w:p w:rsidR="003A2C40" w:rsidRDefault="003A2C40" w:rsidP="00475A1E">
            <w:pPr>
              <w:jc w:val="both"/>
            </w:pPr>
          </w:p>
          <w:p w:rsidR="003A2C40" w:rsidRDefault="003A2C40" w:rsidP="00475A1E">
            <w:pPr>
              <w:jc w:val="both"/>
            </w:pPr>
            <w:r>
              <w:t>3. Рассматривают, слушают, отвечают на вопросы.</w:t>
            </w:r>
          </w:p>
        </w:tc>
      </w:tr>
      <w:tr w:rsidR="00DF2786" w:rsidTr="00346448">
        <w:tc>
          <w:tcPr>
            <w:tcW w:w="2376" w:type="dxa"/>
          </w:tcPr>
          <w:p w:rsidR="00DF2786" w:rsidRPr="00475A1E" w:rsidRDefault="00DF2786" w:rsidP="00DF2786">
            <w:pPr>
              <w:jc w:val="both"/>
            </w:pPr>
            <w:r w:rsidRPr="00DF2786">
              <w:lastRenderedPageBreak/>
              <w:t>Изучение нового материала - учебная практика</w:t>
            </w:r>
          </w:p>
        </w:tc>
        <w:tc>
          <w:tcPr>
            <w:tcW w:w="3852" w:type="dxa"/>
          </w:tcPr>
          <w:p w:rsidR="00DF2786" w:rsidRDefault="00475A1E" w:rsidP="00475A1E">
            <w:pPr>
              <w:jc w:val="both"/>
            </w:pPr>
            <w:r>
              <w:t>1.Озвучивает тему учебной практической работы – «рисунок на листе А-4 на тему «Близкие и далёкие горы»</w:t>
            </w:r>
          </w:p>
          <w:p w:rsidR="00475A1E" w:rsidRDefault="00D92D32" w:rsidP="00475A1E">
            <w:pPr>
              <w:jc w:val="both"/>
            </w:pPr>
            <w:r>
              <w:t>2.</w:t>
            </w:r>
            <w:r w:rsidR="00475A1E">
              <w:t>Задаёт вопросы и комментирует ответы  о правилах изображения ближних и дальних объектов на рисунке (расположение и масштаб)</w:t>
            </w:r>
          </w:p>
          <w:p w:rsidR="00475A1E" w:rsidRDefault="00475A1E" w:rsidP="00475A1E">
            <w:pPr>
              <w:jc w:val="both"/>
            </w:pPr>
            <w:r>
              <w:t xml:space="preserve">3. Демонстрирует поэтапное </w:t>
            </w:r>
            <w:r w:rsidR="00D92D32">
              <w:t>создание учебного рисунка на доске.</w:t>
            </w:r>
          </w:p>
          <w:p w:rsidR="00D92D32" w:rsidRDefault="00D92D32" w:rsidP="00475A1E">
            <w:pPr>
              <w:jc w:val="both"/>
            </w:pPr>
            <w:r>
              <w:t xml:space="preserve">4. Индивидуально проверяет, советует, комментирует, указывает на ошибки, контролирует практическую работу </w:t>
            </w:r>
            <w:r w:rsidR="00CD2BA8">
              <w:t>каждого обучающего</w:t>
            </w:r>
            <w:r>
              <w:t>ся.</w:t>
            </w:r>
          </w:p>
        </w:tc>
        <w:tc>
          <w:tcPr>
            <w:tcW w:w="3191" w:type="dxa"/>
          </w:tcPr>
          <w:p w:rsidR="00DF2786" w:rsidRDefault="00D92D32" w:rsidP="00475A1E">
            <w:pPr>
              <w:jc w:val="both"/>
            </w:pPr>
            <w:r>
              <w:t>1. Слушают, готовятся к практической работе</w:t>
            </w:r>
          </w:p>
          <w:p w:rsidR="00D92D32" w:rsidRDefault="00D92D32" w:rsidP="00475A1E">
            <w:pPr>
              <w:jc w:val="both"/>
            </w:pPr>
          </w:p>
          <w:p w:rsidR="00D92D32" w:rsidRDefault="00D92D32" w:rsidP="00475A1E">
            <w:pPr>
              <w:jc w:val="both"/>
            </w:pPr>
          </w:p>
          <w:p w:rsidR="00D92D32" w:rsidRDefault="00D92D32" w:rsidP="00475A1E">
            <w:pPr>
              <w:jc w:val="both"/>
            </w:pPr>
            <w:r>
              <w:t>2.Вспоминают правила изображения ближних и дальних объектов на рисунке (расположение и масштаб), отвечают на вопросы.</w:t>
            </w:r>
          </w:p>
          <w:p w:rsidR="00D92D32" w:rsidRDefault="00D92D32" w:rsidP="00475A1E">
            <w:pPr>
              <w:jc w:val="both"/>
            </w:pPr>
            <w:r>
              <w:t>3. Наблюдают за работой педагога, рисуют по образцу.</w:t>
            </w:r>
          </w:p>
          <w:p w:rsidR="00D92D32" w:rsidRDefault="00D92D32" w:rsidP="00475A1E">
            <w:pPr>
              <w:jc w:val="both"/>
            </w:pPr>
            <w:r>
              <w:t>4. Слушают замечания, советы педагога, исправляют ошибки.</w:t>
            </w:r>
          </w:p>
        </w:tc>
      </w:tr>
      <w:tr w:rsidR="003A2C40" w:rsidTr="00346448">
        <w:tc>
          <w:tcPr>
            <w:tcW w:w="2376" w:type="dxa"/>
          </w:tcPr>
          <w:p w:rsidR="003A2C40" w:rsidRPr="00475A1E" w:rsidRDefault="00CC0946" w:rsidP="00DF2786">
            <w:pPr>
              <w:jc w:val="both"/>
            </w:pPr>
            <w:r>
              <w:t>Пауза для отдыха</w:t>
            </w:r>
          </w:p>
        </w:tc>
        <w:tc>
          <w:tcPr>
            <w:tcW w:w="3852" w:type="dxa"/>
          </w:tcPr>
          <w:p w:rsidR="003A2C40" w:rsidRDefault="00CD2BA8" w:rsidP="00475A1E">
            <w:pPr>
              <w:jc w:val="both"/>
            </w:pPr>
            <w:r>
              <w:t xml:space="preserve">Объявляет время отдыха, просит поменять воду, следит за порядком. </w:t>
            </w:r>
          </w:p>
        </w:tc>
        <w:tc>
          <w:tcPr>
            <w:tcW w:w="3191" w:type="dxa"/>
          </w:tcPr>
          <w:p w:rsidR="003A2C40" w:rsidRDefault="00CD2BA8" w:rsidP="00475A1E">
            <w:pPr>
              <w:jc w:val="both"/>
            </w:pPr>
            <w:r>
              <w:t>Отдыхают, меняют воду, при необходимости наводят порядок на своём рабочем месте.</w:t>
            </w:r>
          </w:p>
        </w:tc>
      </w:tr>
      <w:tr w:rsidR="003A2C40" w:rsidTr="00346448">
        <w:tc>
          <w:tcPr>
            <w:tcW w:w="2376" w:type="dxa"/>
          </w:tcPr>
          <w:p w:rsidR="003A2C40" w:rsidRPr="00475A1E" w:rsidRDefault="003A2C40" w:rsidP="00DF2786">
            <w:pPr>
              <w:jc w:val="both"/>
            </w:pPr>
            <w:r w:rsidRPr="00475A1E">
              <w:t xml:space="preserve">Самостоятельная </w:t>
            </w:r>
            <w:r w:rsidR="00475A1E">
              <w:t>творческая часть работы</w:t>
            </w:r>
          </w:p>
        </w:tc>
        <w:tc>
          <w:tcPr>
            <w:tcW w:w="3852" w:type="dxa"/>
          </w:tcPr>
          <w:p w:rsidR="003A2C40" w:rsidRDefault="00CD2BA8" w:rsidP="00CD2BA8">
            <w:pPr>
              <w:jc w:val="both"/>
            </w:pPr>
            <w:r>
              <w:t>1.Даёт задание для творческой самостоятельной работы: закончить тональный рисунок путём изображения на переднем плане несложных элементов пейзажа (деревья, машины, животные, постройки и т.п.)</w:t>
            </w:r>
          </w:p>
          <w:p w:rsidR="00CD2BA8" w:rsidRDefault="00CD2BA8" w:rsidP="00CD2BA8">
            <w:pPr>
              <w:jc w:val="both"/>
            </w:pPr>
            <w:r>
              <w:t>2. Индивидуально проверяет, советует, комментирует, указывает на ошибки, контролирует практическую работу каждого обучающегося.</w:t>
            </w:r>
          </w:p>
        </w:tc>
        <w:tc>
          <w:tcPr>
            <w:tcW w:w="3191" w:type="dxa"/>
          </w:tcPr>
          <w:p w:rsidR="003A2C40" w:rsidRDefault="00CD2BA8" w:rsidP="00475A1E">
            <w:pPr>
              <w:jc w:val="both"/>
            </w:pPr>
            <w:r>
              <w:t>1. Слушают задание, продумывают способ его выполнения</w:t>
            </w:r>
          </w:p>
          <w:p w:rsidR="00CD2BA8" w:rsidRDefault="00CD2BA8" w:rsidP="00475A1E">
            <w:pPr>
              <w:jc w:val="both"/>
            </w:pPr>
          </w:p>
          <w:p w:rsidR="00CD2BA8" w:rsidRDefault="00CD2BA8" w:rsidP="00475A1E">
            <w:pPr>
              <w:jc w:val="both"/>
            </w:pPr>
          </w:p>
          <w:p w:rsidR="00CD2BA8" w:rsidRDefault="00CD2BA8" w:rsidP="00475A1E">
            <w:pPr>
              <w:jc w:val="both"/>
            </w:pPr>
          </w:p>
          <w:p w:rsidR="00CD2BA8" w:rsidRDefault="00CD2BA8" w:rsidP="00475A1E">
            <w:pPr>
              <w:jc w:val="both"/>
            </w:pPr>
          </w:p>
          <w:p w:rsidR="00CD2BA8" w:rsidRDefault="00454A4F" w:rsidP="00475A1E">
            <w:pPr>
              <w:jc w:val="both"/>
            </w:pPr>
            <w:r>
              <w:t>2. Выполняют самостоятель</w:t>
            </w:r>
            <w:r w:rsidR="00CD2BA8">
              <w:t>ную творческую часть работы</w:t>
            </w:r>
          </w:p>
        </w:tc>
      </w:tr>
      <w:tr w:rsidR="00DF2786" w:rsidTr="00346448">
        <w:tc>
          <w:tcPr>
            <w:tcW w:w="2376" w:type="dxa"/>
          </w:tcPr>
          <w:p w:rsidR="00DF2786" w:rsidRPr="00475A1E" w:rsidRDefault="00DF2786" w:rsidP="00DF2786">
            <w:pPr>
              <w:jc w:val="both"/>
            </w:pPr>
            <w:r w:rsidRPr="00475A1E">
              <w:t>Подведение итогов, рефлексия</w:t>
            </w:r>
          </w:p>
        </w:tc>
        <w:tc>
          <w:tcPr>
            <w:tcW w:w="3852" w:type="dxa"/>
          </w:tcPr>
          <w:p w:rsidR="00D33FED" w:rsidRDefault="00D33FED" w:rsidP="00DF1DAF">
            <w:pPr>
              <w:jc w:val="both"/>
            </w:pPr>
            <w:r>
              <w:t>1. К</w:t>
            </w:r>
            <w:r w:rsidR="00DF1DAF">
              <w:t>онцентрирует внимани</w:t>
            </w:r>
            <w:r>
              <w:t xml:space="preserve">е </w:t>
            </w:r>
            <w:proofErr w:type="gramStart"/>
            <w:r>
              <w:t>обучающихся,  предлагает</w:t>
            </w:r>
            <w:proofErr w:type="gramEnd"/>
            <w:r>
              <w:t xml:space="preserve"> им оценить прошедшее занятие. </w:t>
            </w:r>
          </w:p>
          <w:p w:rsidR="00346448" w:rsidRDefault="00346448" w:rsidP="00DF1DAF">
            <w:pPr>
              <w:jc w:val="both"/>
            </w:pPr>
          </w:p>
          <w:p w:rsidR="00D33FED" w:rsidRDefault="00D33FED" w:rsidP="00DF1DAF">
            <w:pPr>
              <w:jc w:val="both"/>
            </w:pPr>
            <w:r>
              <w:t>2.Задаёт вопросы, у</w:t>
            </w:r>
            <w:r w:rsidR="00DF1DAF">
              <w:t xml:space="preserve">знаёт </w:t>
            </w:r>
            <w:proofErr w:type="spellStart"/>
            <w:r w:rsidR="00DF1DAF">
              <w:t>уобучающихся</w:t>
            </w:r>
            <w:proofErr w:type="spellEnd"/>
            <w:r w:rsidR="00DF1DAF">
              <w:t xml:space="preserve"> о возникших  трудностях</w:t>
            </w:r>
            <w:r>
              <w:t>,</w:t>
            </w:r>
            <w:r w:rsidR="00DF1DAF">
              <w:t xml:space="preserve"> комментирует </w:t>
            </w:r>
            <w:r>
              <w:t xml:space="preserve">ответы </w:t>
            </w:r>
            <w:r w:rsidR="00DF1DAF">
              <w:t xml:space="preserve">и даёт оценку </w:t>
            </w:r>
            <w:r>
              <w:t>их деятельности.</w:t>
            </w:r>
          </w:p>
          <w:p w:rsidR="00346448" w:rsidRDefault="00346448" w:rsidP="00DF1DAF">
            <w:pPr>
              <w:jc w:val="both"/>
            </w:pPr>
          </w:p>
          <w:p w:rsidR="00DF2786" w:rsidRDefault="00D33FED" w:rsidP="00DF1DAF">
            <w:pPr>
              <w:jc w:val="both"/>
            </w:pPr>
            <w:r>
              <w:t>3.П</w:t>
            </w:r>
            <w:r w:rsidR="00DF1DAF">
              <w:t xml:space="preserve">одводит </w:t>
            </w:r>
            <w:r>
              <w:t>итоги.</w:t>
            </w:r>
          </w:p>
        </w:tc>
        <w:tc>
          <w:tcPr>
            <w:tcW w:w="3191" w:type="dxa"/>
          </w:tcPr>
          <w:p w:rsidR="00DF2786" w:rsidRDefault="00D33FED" w:rsidP="00475A1E">
            <w:pPr>
              <w:jc w:val="both"/>
            </w:pPr>
            <w:r>
              <w:t>1. Слушают педагога, дают устную оценку прошедшему занятию.</w:t>
            </w:r>
          </w:p>
          <w:p w:rsidR="00D33FED" w:rsidRDefault="00D33FED" w:rsidP="00475A1E">
            <w:pPr>
              <w:jc w:val="both"/>
            </w:pPr>
          </w:p>
          <w:p w:rsidR="00D33FED" w:rsidRDefault="00D33FED" w:rsidP="00475A1E">
            <w:pPr>
              <w:jc w:val="both"/>
            </w:pPr>
            <w:r>
              <w:t>2. Отвечают на вопросы, озвучивают возникшие трудности, проводят самооценку.</w:t>
            </w:r>
          </w:p>
          <w:p w:rsidR="00D33FED" w:rsidRDefault="00D33FED" w:rsidP="00475A1E">
            <w:pPr>
              <w:jc w:val="both"/>
            </w:pPr>
          </w:p>
          <w:p w:rsidR="00D33FED" w:rsidRDefault="00D33FED" w:rsidP="00475A1E">
            <w:pPr>
              <w:jc w:val="both"/>
            </w:pPr>
            <w:r>
              <w:t>3. Делают выводы</w:t>
            </w:r>
          </w:p>
        </w:tc>
      </w:tr>
    </w:tbl>
    <w:p w:rsidR="00E2552A" w:rsidRDefault="00E2552A"/>
    <w:sectPr w:rsidR="00E2552A" w:rsidSect="006F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08CE"/>
    <w:multiLevelType w:val="hybridMultilevel"/>
    <w:tmpl w:val="F172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1D"/>
    <w:rsid w:val="00056262"/>
    <w:rsid w:val="00346448"/>
    <w:rsid w:val="003A2C40"/>
    <w:rsid w:val="00454A4F"/>
    <w:rsid w:val="00475A1E"/>
    <w:rsid w:val="00484742"/>
    <w:rsid w:val="005713DB"/>
    <w:rsid w:val="00613C6A"/>
    <w:rsid w:val="0064532B"/>
    <w:rsid w:val="006F2318"/>
    <w:rsid w:val="008022DF"/>
    <w:rsid w:val="008849C4"/>
    <w:rsid w:val="008B1C56"/>
    <w:rsid w:val="008B7A2C"/>
    <w:rsid w:val="00C9531D"/>
    <w:rsid w:val="00CC0946"/>
    <w:rsid w:val="00CD2BA8"/>
    <w:rsid w:val="00D33FED"/>
    <w:rsid w:val="00D92D32"/>
    <w:rsid w:val="00DB74B1"/>
    <w:rsid w:val="00DF1DAF"/>
    <w:rsid w:val="00DF2786"/>
    <w:rsid w:val="00E2552A"/>
    <w:rsid w:val="00E4174B"/>
    <w:rsid w:val="00F2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005E"/>
  <w15:docId w15:val="{2B4B015E-E84E-44A2-BB68-E948377B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user</cp:lastModifiedBy>
  <cp:revision>8</cp:revision>
  <dcterms:created xsi:type="dcterms:W3CDTF">2016-11-15T07:58:00Z</dcterms:created>
  <dcterms:modified xsi:type="dcterms:W3CDTF">2024-05-02T03:08:00Z</dcterms:modified>
</cp:coreProperties>
</file>